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E0" w:rsidRDefault="00B73EE0" w:rsidP="008650AD">
      <w:pPr>
        <w:rPr>
          <w:rFonts w:eastAsia="Times New Roman"/>
          <w:b/>
          <w:bCs/>
          <w:sz w:val="24"/>
          <w:szCs w:val="24"/>
        </w:rPr>
      </w:pPr>
      <w:bookmarkStart w:id="0" w:name="_GoBack"/>
      <w:r>
        <w:rPr>
          <w:rFonts w:eastAsia="Times New Roman"/>
          <w:b/>
          <w:bCs/>
          <w:noProof/>
          <w:sz w:val="24"/>
          <w:szCs w:val="24"/>
        </w:rPr>
        <w:drawing>
          <wp:inline distT="0" distB="0" distL="0" distR="0">
            <wp:extent cx="6105525" cy="8162925"/>
            <wp:effectExtent l="0" t="0" r="9525" b="9525"/>
            <wp:docPr id="1" name="Рисунок 1" descr="C:\Users\Det\Desktop\тн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Desktop\тнр.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139"/>
                    <a:stretch/>
                  </pic:blipFill>
                  <pic:spPr bwMode="auto">
                    <a:xfrm>
                      <a:off x="0" y="0"/>
                      <a:ext cx="6105525" cy="81629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73EE0" w:rsidRDefault="00B73EE0" w:rsidP="009740AB">
      <w:pPr>
        <w:ind w:firstLine="851"/>
        <w:rPr>
          <w:rFonts w:eastAsia="Times New Roman"/>
          <w:b/>
          <w:bCs/>
          <w:sz w:val="24"/>
          <w:szCs w:val="24"/>
        </w:rPr>
      </w:pPr>
    </w:p>
    <w:p w:rsidR="00B73EE0" w:rsidRDefault="00B73EE0" w:rsidP="009740AB">
      <w:pPr>
        <w:ind w:firstLine="851"/>
        <w:rPr>
          <w:rFonts w:eastAsia="Times New Roman"/>
          <w:b/>
          <w:bCs/>
          <w:sz w:val="24"/>
          <w:szCs w:val="24"/>
        </w:rPr>
      </w:pPr>
    </w:p>
    <w:p w:rsidR="00B73EE0" w:rsidRDefault="00B73EE0" w:rsidP="009740AB">
      <w:pPr>
        <w:ind w:firstLine="851"/>
        <w:rPr>
          <w:rFonts w:eastAsia="Times New Roman"/>
          <w:b/>
          <w:bCs/>
          <w:sz w:val="24"/>
          <w:szCs w:val="24"/>
        </w:rPr>
      </w:pPr>
    </w:p>
    <w:p w:rsidR="00B73EE0" w:rsidRDefault="00B73EE0" w:rsidP="009740AB">
      <w:pPr>
        <w:ind w:firstLine="851"/>
        <w:rPr>
          <w:rFonts w:eastAsia="Times New Roman"/>
          <w:b/>
          <w:bCs/>
          <w:sz w:val="24"/>
          <w:szCs w:val="24"/>
        </w:rPr>
      </w:pPr>
    </w:p>
    <w:p w:rsidR="00B73EE0" w:rsidRDefault="00B73EE0" w:rsidP="009740AB">
      <w:pPr>
        <w:ind w:firstLine="851"/>
        <w:rPr>
          <w:rFonts w:eastAsia="Times New Roman"/>
          <w:b/>
          <w:bCs/>
          <w:sz w:val="24"/>
          <w:szCs w:val="24"/>
        </w:rPr>
      </w:pPr>
    </w:p>
    <w:p w:rsidR="00B73EE0" w:rsidRDefault="00B73EE0" w:rsidP="009740AB">
      <w:pPr>
        <w:ind w:firstLine="851"/>
        <w:rPr>
          <w:rFonts w:eastAsia="Times New Roman"/>
          <w:b/>
          <w:bCs/>
          <w:sz w:val="24"/>
          <w:szCs w:val="24"/>
        </w:rPr>
      </w:pPr>
    </w:p>
    <w:p w:rsidR="00B73EE0" w:rsidRDefault="00B73EE0" w:rsidP="009740AB">
      <w:pPr>
        <w:ind w:firstLine="851"/>
        <w:rPr>
          <w:rFonts w:eastAsia="Times New Roman"/>
          <w:b/>
          <w:bCs/>
          <w:sz w:val="24"/>
          <w:szCs w:val="24"/>
        </w:rPr>
      </w:pPr>
    </w:p>
    <w:p w:rsidR="00B73EE0" w:rsidRDefault="00B73EE0" w:rsidP="009740AB">
      <w:pPr>
        <w:ind w:firstLine="851"/>
        <w:rPr>
          <w:rFonts w:eastAsia="Times New Roman"/>
          <w:b/>
          <w:bCs/>
          <w:sz w:val="24"/>
          <w:szCs w:val="24"/>
        </w:rPr>
      </w:pPr>
    </w:p>
    <w:p w:rsidR="005F0AC2" w:rsidRPr="00D54C2C" w:rsidRDefault="00B622B1" w:rsidP="009740AB">
      <w:pPr>
        <w:ind w:firstLine="851"/>
        <w:rPr>
          <w:rFonts w:eastAsia="Times New Roman"/>
          <w:b/>
          <w:bCs/>
          <w:sz w:val="24"/>
          <w:szCs w:val="24"/>
        </w:rPr>
      </w:pPr>
      <w:r w:rsidRPr="00D54C2C">
        <w:rPr>
          <w:rFonts w:eastAsia="Times New Roman"/>
          <w:b/>
          <w:bCs/>
          <w:sz w:val="24"/>
          <w:szCs w:val="24"/>
        </w:rPr>
        <w:lastRenderedPageBreak/>
        <w:t>Содержание</w:t>
      </w:r>
    </w:p>
    <w:p w:rsidR="00EA47A2" w:rsidRPr="00D54C2C" w:rsidRDefault="00EA47A2" w:rsidP="009740AB">
      <w:pPr>
        <w:ind w:firstLine="851"/>
        <w:rPr>
          <w:sz w:val="24"/>
          <w:szCs w:val="24"/>
        </w:rPr>
      </w:pPr>
    </w:p>
    <w:tbl>
      <w:tblPr>
        <w:tblStyle w:val="21"/>
        <w:tblW w:w="9836" w:type="dxa"/>
        <w:tblLook w:val="04A0" w:firstRow="1" w:lastRow="0" w:firstColumn="1" w:lastColumn="0" w:noHBand="0" w:noVBand="1"/>
      </w:tblPr>
      <w:tblGrid>
        <w:gridCol w:w="867"/>
        <w:gridCol w:w="7681"/>
        <w:gridCol w:w="1288"/>
      </w:tblGrid>
      <w:tr w:rsidR="00703A9C" w:rsidRPr="00D54C2C" w:rsidTr="00326D2F">
        <w:tc>
          <w:tcPr>
            <w:tcW w:w="8548" w:type="dxa"/>
            <w:gridSpan w:val="2"/>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ВВЕДЕНИЕ</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703A9C" w:rsidRPr="00D54C2C" w:rsidTr="00326D2F">
        <w:tc>
          <w:tcPr>
            <w:tcW w:w="867" w:type="dxa"/>
          </w:tcPr>
          <w:p w:rsidR="00703A9C" w:rsidRPr="00D54C2C" w:rsidRDefault="00703A9C" w:rsidP="00326D2F">
            <w:pPr>
              <w:contextualSpacing/>
              <w:rPr>
                <w:rFonts w:ascii="Times New Roman" w:hAnsi="Times New Roman" w:cs="Times New Roman"/>
                <w:b/>
                <w:sz w:val="24"/>
                <w:szCs w:val="24"/>
                <w:lang w:val="en-US"/>
              </w:rPr>
            </w:pPr>
            <w:r w:rsidRPr="00D54C2C">
              <w:rPr>
                <w:rFonts w:ascii="Times New Roman" w:hAnsi="Times New Roman" w:cs="Times New Roman"/>
                <w:b/>
                <w:sz w:val="24"/>
                <w:szCs w:val="24"/>
                <w:lang w:val="en-US"/>
              </w:rPr>
              <w:t>I</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Целевой раздел</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Пояснительная записка</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Цели и задачи реализации Программы</w:t>
            </w:r>
          </w:p>
        </w:tc>
        <w:tc>
          <w:tcPr>
            <w:tcW w:w="1288" w:type="dxa"/>
          </w:tcPr>
          <w:p w:rsidR="00703A9C" w:rsidRPr="00D54C2C"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Принципы и подходы к формированию Программы</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1.1.3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Значимые характеристики, в том числе характеристики особенностей развития детей с ТНР</w:t>
            </w:r>
          </w:p>
        </w:tc>
        <w:tc>
          <w:tcPr>
            <w:tcW w:w="1288" w:type="dxa"/>
          </w:tcPr>
          <w:p w:rsidR="00703A9C" w:rsidRPr="00D54C2C" w:rsidRDefault="00703A9C" w:rsidP="00326D2F">
            <w:pPr>
              <w:contextualSpacing/>
              <w:jc w:val="center"/>
              <w:rPr>
                <w:rFonts w:ascii="Times New Roman" w:hAnsi="Times New Roman" w:cs="Times New Roman"/>
                <w:sz w:val="24"/>
                <w:szCs w:val="24"/>
              </w:rPr>
            </w:pPr>
            <w:r w:rsidRPr="00D54C2C">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Планируемые результаты освоения Программы</w:t>
            </w:r>
          </w:p>
        </w:tc>
        <w:tc>
          <w:tcPr>
            <w:tcW w:w="1288" w:type="dxa"/>
          </w:tcPr>
          <w:p w:rsidR="00703A9C" w:rsidRPr="00D54C2C" w:rsidRDefault="00703A9C" w:rsidP="00326D2F">
            <w:pPr>
              <w:contextualSpacing/>
              <w:jc w:val="center"/>
              <w:rPr>
                <w:rFonts w:ascii="Times New Roman" w:hAnsi="Times New Roman" w:cs="Times New Roman"/>
                <w:sz w:val="24"/>
                <w:szCs w:val="24"/>
                <w:lang w:val="en-US"/>
              </w:rPr>
            </w:pPr>
            <w:r w:rsidRPr="00D54C2C">
              <w:rPr>
                <w:rFonts w:ascii="Times New Roman" w:hAnsi="Times New Roman" w:cs="Times New Roman"/>
                <w:sz w:val="24"/>
                <w:szCs w:val="24"/>
              </w:rPr>
              <w:t>1</w:t>
            </w:r>
            <w:r w:rsidRPr="00D54C2C">
              <w:rPr>
                <w:rFonts w:ascii="Times New Roman" w:hAnsi="Times New Roman" w:cs="Times New Roman"/>
                <w:sz w:val="24"/>
                <w:szCs w:val="24"/>
                <w:lang w:val="en-US"/>
              </w:rPr>
              <w:t>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1.3</w:t>
            </w:r>
          </w:p>
        </w:tc>
        <w:tc>
          <w:tcPr>
            <w:tcW w:w="7681" w:type="dxa"/>
          </w:tcPr>
          <w:p w:rsidR="00703A9C" w:rsidRPr="00D54C2C" w:rsidRDefault="00703A9C" w:rsidP="00326D2F">
            <w:pPr>
              <w:spacing w:line="381" w:lineRule="exact"/>
              <w:ind w:left="-583"/>
              <w:jc w:val="center"/>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Развивающее оценивание качества образовательной деятельности</w:t>
            </w:r>
          </w:p>
          <w:p w:rsidR="00703A9C" w:rsidRPr="00D54C2C" w:rsidRDefault="00703A9C" w:rsidP="00326D2F">
            <w:pPr>
              <w:contextualSpacing/>
              <w:rPr>
                <w:rFonts w:ascii="Times New Roman" w:hAnsi="Times New Roman" w:cs="Times New Roman"/>
                <w:sz w:val="24"/>
                <w:szCs w:val="24"/>
              </w:rPr>
            </w:pP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II</w:t>
            </w:r>
          </w:p>
        </w:tc>
        <w:tc>
          <w:tcPr>
            <w:tcW w:w="7681" w:type="dxa"/>
          </w:tcPr>
          <w:p w:rsidR="00703A9C" w:rsidRPr="00D54C2C" w:rsidRDefault="00703A9C" w:rsidP="00326D2F">
            <w:pPr>
              <w:jc w:val="both"/>
              <w:rPr>
                <w:rFonts w:ascii="Times New Roman" w:hAnsi="Times New Roman" w:cs="Times New Roman"/>
                <w:b/>
                <w:sz w:val="24"/>
                <w:szCs w:val="24"/>
              </w:rPr>
            </w:pPr>
            <w:r w:rsidRPr="00D54C2C">
              <w:rPr>
                <w:rFonts w:ascii="Times New Roman" w:hAnsi="Times New Roman" w:cs="Times New Roman"/>
                <w:b/>
                <w:sz w:val="24"/>
                <w:szCs w:val="24"/>
              </w:rPr>
              <w:t>Содержательный раздел</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Социально-коммуникативное развитие</w:t>
            </w:r>
          </w:p>
        </w:tc>
        <w:tc>
          <w:tcPr>
            <w:tcW w:w="1288" w:type="dxa"/>
          </w:tcPr>
          <w:p w:rsidR="00703A9C" w:rsidRPr="00564612" w:rsidRDefault="00703A9C"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rPr>
              <w:t>1</w:t>
            </w:r>
            <w:r w:rsidR="00564612">
              <w:rPr>
                <w:rFonts w:ascii="Times New Roman" w:hAnsi="Times New Roman" w:cs="Times New Roman"/>
                <w:sz w:val="24"/>
                <w:szCs w:val="24"/>
              </w:rPr>
              <w:t>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Познавательное развитие</w:t>
            </w:r>
          </w:p>
        </w:tc>
        <w:tc>
          <w:tcPr>
            <w:tcW w:w="1288" w:type="dxa"/>
          </w:tcPr>
          <w:p w:rsidR="00703A9C" w:rsidRPr="00564612" w:rsidRDefault="00A12B06"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Речевое развитие</w:t>
            </w:r>
          </w:p>
        </w:tc>
        <w:tc>
          <w:tcPr>
            <w:tcW w:w="1288" w:type="dxa"/>
          </w:tcPr>
          <w:p w:rsidR="00703A9C" w:rsidRPr="00564612" w:rsidRDefault="00A12B06" w:rsidP="00564612">
            <w:pPr>
              <w:contextualSpacing/>
              <w:jc w:val="center"/>
              <w:rPr>
                <w:rFonts w:ascii="Times New Roman" w:hAnsi="Times New Roman" w:cs="Times New Roman"/>
                <w:sz w:val="24"/>
                <w:szCs w:val="24"/>
              </w:rPr>
            </w:pPr>
            <w:r w:rsidRPr="00D54C2C">
              <w:rPr>
                <w:rFonts w:ascii="Times New Roman" w:hAnsi="Times New Roman" w:cs="Times New Roman"/>
                <w:sz w:val="24"/>
                <w:szCs w:val="24"/>
                <w:lang w:val="en-US"/>
              </w:rPr>
              <w:t>1</w:t>
            </w:r>
            <w:r w:rsidR="00564612">
              <w:rPr>
                <w:rFonts w:ascii="Times New Roman" w:hAnsi="Times New Roman" w:cs="Times New Roman"/>
                <w:sz w:val="24"/>
                <w:szCs w:val="24"/>
              </w:rPr>
              <w:t>9</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2.1.4</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Художественно-эстетическое развитие</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2.1.5</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Физическое развитие</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26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2.4</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Способы и направления поддержки детской инициативы</w:t>
            </w:r>
          </w:p>
        </w:tc>
        <w:tc>
          <w:tcPr>
            <w:tcW w:w="1288" w:type="dxa"/>
          </w:tcPr>
          <w:p w:rsidR="00703A9C" w:rsidRPr="00D54C2C" w:rsidRDefault="00564612" w:rsidP="00326D2F">
            <w:pPr>
              <w:contextualSpacing/>
              <w:jc w:val="center"/>
              <w:rPr>
                <w:rFonts w:ascii="Times New Roman" w:hAnsi="Times New Roman" w:cs="Times New Roman"/>
                <w:sz w:val="24"/>
                <w:szCs w:val="24"/>
                <w:lang w:val="en-US"/>
              </w:rPr>
            </w:pPr>
            <w:r>
              <w:rPr>
                <w:rFonts w:ascii="Times New Roman" w:hAnsi="Times New Roman" w:cs="Times New Roman"/>
                <w:sz w:val="24"/>
                <w:szCs w:val="24"/>
              </w:rPr>
              <w:t>36</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2.5</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37</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2.6</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Описание образовательной деятельности по профессиональной коррекции нарушения развития речи</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39</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2.7</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Иные характеристики содержания программы, наиболее существенные с точки зрения авторов программы</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40</w:t>
            </w:r>
          </w:p>
        </w:tc>
      </w:tr>
      <w:tr w:rsidR="00703A9C" w:rsidRPr="00D54C2C" w:rsidTr="00326D2F">
        <w:tc>
          <w:tcPr>
            <w:tcW w:w="867" w:type="dxa"/>
          </w:tcPr>
          <w:p w:rsidR="00703A9C" w:rsidRPr="00D54C2C" w:rsidRDefault="00703A9C" w:rsidP="00326D2F">
            <w:pPr>
              <w:contextualSpacing/>
              <w:rPr>
                <w:rFonts w:ascii="Times New Roman" w:hAnsi="Times New Roman" w:cs="Times New Roman"/>
                <w:b/>
                <w:sz w:val="24"/>
                <w:szCs w:val="24"/>
                <w:lang w:val="en-US"/>
              </w:rPr>
            </w:pPr>
            <w:r w:rsidRPr="00D54C2C">
              <w:rPr>
                <w:rFonts w:ascii="Times New Roman" w:hAnsi="Times New Roman" w:cs="Times New Roman"/>
                <w:b/>
                <w:sz w:val="24"/>
                <w:szCs w:val="24"/>
                <w:lang w:val="en-US"/>
              </w:rPr>
              <w:t>III</w:t>
            </w:r>
          </w:p>
        </w:tc>
        <w:tc>
          <w:tcPr>
            <w:tcW w:w="7681" w:type="dxa"/>
          </w:tcPr>
          <w:p w:rsidR="00703A9C" w:rsidRPr="00D54C2C" w:rsidRDefault="00703A9C" w:rsidP="00326D2F">
            <w:pPr>
              <w:jc w:val="both"/>
              <w:rPr>
                <w:rFonts w:ascii="Times New Roman" w:hAnsi="Times New Roman" w:cs="Times New Roman"/>
                <w:b/>
                <w:sz w:val="24"/>
                <w:szCs w:val="24"/>
              </w:rPr>
            </w:pPr>
            <w:r w:rsidRPr="00D54C2C">
              <w:rPr>
                <w:rFonts w:ascii="Times New Roman" w:hAnsi="Times New Roman" w:cs="Times New Roman"/>
                <w:b/>
                <w:sz w:val="24"/>
                <w:szCs w:val="24"/>
              </w:rPr>
              <w:t>Организационный раздел</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Описание материально-технического обеспечения Программы</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3.2</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3.3</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Распорядок и/или режим дня</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3.4</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Особенности традиционных событий, праздников, мероприятий</w:t>
            </w:r>
          </w:p>
        </w:tc>
        <w:tc>
          <w:tcPr>
            <w:tcW w:w="1288" w:type="dxa"/>
          </w:tcPr>
          <w:p w:rsidR="00703A9C" w:rsidRPr="00564612" w:rsidRDefault="00564612" w:rsidP="00A12B06">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3.5</w:t>
            </w:r>
          </w:p>
        </w:tc>
        <w:tc>
          <w:tcPr>
            <w:tcW w:w="7681"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Особенности организации развивающей предметно-пространственной среды</w:t>
            </w:r>
          </w:p>
        </w:tc>
        <w:tc>
          <w:tcPr>
            <w:tcW w:w="1288" w:type="dxa"/>
          </w:tcPr>
          <w:p w:rsidR="00703A9C" w:rsidRPr="00564612" w:rsidRDefault="00564612" w:rsidP="00564612">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lang w:val="en-US"/>
              </w:rPr>
            </w:pPr>
            <w:r w:rsidRPr="00D54C2C">
              <w:rPr>
                <w:rFonts w:ascii="Times New Roman" w:hAnsi="Times New Roman" w:cs="Times New Roman"/>
                <w:sz w:val="24"/>
                <w:szCs w:val="24"/>
                <w:lang w:val="en-US"/>
              </w:rPr>
              <w:t>IV</w:t>
            </w:r>
          </w:p>
        </w:tc>
        <w:tc>
          <w:tcPr>
            <w:tcW w:w="7681" w:type="dxa"/>
          </w:tcPr>
          <w:p w:rsidR="00703A9C" w:rsidRPr="00D54C2C" w:rsidRDefault="00703A9C" w:rsidP="00326D2F">
            <w:pPr>
              <w:rPr>
                <w:rFonts w:ascii="Times New Roman" w:hAnsi="Times New Roman" w:cs="Times New Roman"/>
                <w:sz w:val="24"/>
                <w:szCs w:val="24"/>
              </w:rPr>
            </w:pPr>
            <w:r w:rsidRPr="00D54C2C">
              <w:rPr>
                <w:rFonts w:ascii="Times New Roman" w:hAnsi="Times New Roman" w:cs="Times New Roman"/>
                <w:b/>
                <w:sz w:val="24"/>
                <w:szCs w:val="24"/>
              </w:rPr>
              <w:t>Дополнительный раздел</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50</w:t>
            </w:r>
          </w:p>
        </w:tc>
      </w:tr>
      <w:tr w:rsidR="00703A9C" w:rsidRPr="00D54C2C" w:rsidTr="00326D2F">
        <w:trPr>
          <w:trHeight w:val="354"/>
        </w:trPr>
        <w:tc>
          <w:tcPr>
            <w:tcW w:w="867" w:type="dxa"/>
          </w:tcPr>
          <w:p w:rsidR="00703A9C" w:rsidRPr="00D54C2C" w:rsidRDefault="00703A9C" w:rsidP="00326D2F">
            <w:pPr>
              <w:contextualSpacing/>
              <w:rPr>
                <w:rFonts w:ascii="Times New Roman" w:hAnsi="Times New Roman" w:cs="Times New Roman"/>
                <w:sz w:val="24"/>
                <w:szCs w:val="24"/>
              </w:rPr>
            </w:pPr>
            <w:r w:rsidRPr="00D54C2C">
              <w:rPr>
                <w:rFonts w:ascii="Times New Roman" w:hAnsi="Times New Roman" w:cs="Times New Roman"/>
                <w:sz w:val="24"/>
                <w:szCs w:val="24"/>
              </w:rPr>
              <w:t>4.1</w:t>
            </w: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sz w:val="24"/>
                <w:szCs w:val="24"/>
              </w:rPr>
              <w:t>Краткая презентация программы</w:t>
            </w:r>
          </w:p>
        </w:tc>
        <w:tc>
          <w:tcPr>
            <w:tcW w:w="1288" w:type="dxa"/>
          </w:tcPr>
          <w:p w:rsidR="00703A9C" w:rsidRPr="00D54C2C" w:rsidRDefault="00564612" w:rsidP="00A12B06">
            <w:pPr>
              <w:contextualSpacing/>
              <w:jc w:val="center"/>
              <w:rPr>
                <w:rFonts w:ascii="Times New Roman" w:hAnsi="Times New Roman" w:cs="Times New Roman"/>
                <w:sz w:val="24"/>
                <w:szCs w:val="24"/>
                <w:lang w:val="en-US"/>
              </w:rPr>
            </w:pPr>
            <w:r>
              <w:rPr>
                <w:rFonts w:ascii="Times New Roman" w:hAnsi="Times New Roman" w:cs="Times New Roman"/>
                <w:sz w:val="24"/>
                <w:szCs w:val="24"/>
              </w:rPr>
              <w:t>50</w:t>
            </w:r>
          </w:p>
        </w:tc>
      </w:tr>
      <w:tr w:rsidR="00703A9C" w:rsidRPr="00D54C2C" w:rsidTr="00326D2F">
        <w:tc>
          <w:tcPr>
            <w:tcW w:w="867" w:type="dxa"/>
          </w:tcPr>
          <w:p w:rsidR="00703A9C" w:rsidRPr="00D54C2C" w:rsidRDefault="00703A9C" w:rsidP="00326D2F">
            <w:pPr>
              <w:contextualSpacing/>
              <w:rPr>
                <w:rFonts w:ascii="Times New Roman" w:hAnsi="Times New Roman" w:cs="Times New Roman"/>
                <w:sz w:val="24"/>
                <w:szCs w:val="24"/>
              </w:rPr>
            </w:pPr>
          </w:p>
        </w:tc>
        <w:tc>
          <w:tcPr>
            <w:tcW w:w="7681" w:type="dxa"/>
          </w:tcPr>
          <w:p w:rsidR="00703A9C" w:rsidRPr="00D54C2C" w:rsidRDefault="00703A9C" w:rsidP="00326D2F">
            <w:pPr>
              <w:contextualSpacing/>
              <w:rPr>
                <w:rFonts w:ascii="Times New Roman" w:hAnsi="Times New Roman" w:cs="Times New Roman"/>
                <w:b/>
                <w:sz w:val="24"/>
                <w:szCs w:val="24"/>
              </w:rPr>
            </w:pPr>
            <w:r w:rsidRPr="00D54C2C">
              <w:rPr>
                <w:rFonts w:ascii="Times New Roman" w:hAnsi="Times New Roman" w:cs="Times New Roman"/>
                <w:b/>
                <w:sz w:val="24"/>
                <w:szCs w:val="24"/>
              </w:rPr>
              <w:t>Приложения</w:t>
            </w:r>
          </w:p>
        </w:tc>
        <w:tc>
          <w:tcPr>
            <w:tcW w:w="1288" w:type="dxa"/>
          </w:tcPr>
          <w:p w:rsidR="00703A9C" w:rsidRPr="00564612" w:rsidRDefault="00564612" w:rsidP="00326D2F">
            <w:pPr>
              <w:contextualSpacing/>
              <w:jc w:val="center"/>
              <w:rPr>
                <w:rFonts w:ascii="Times New Roman" w:hAnsi="Times New Roman" w:cs="Times New Roman"/>
                <w:sz w:val="24"/>
                <w:szCs w:val="24"/>
              </w:rPr>
            </w:pPr>
            <w:r>
              <w:rPr>
                <w:rFonts w:ascii="Times New Roman" w:hAnsi="Times New Roman" w:cs="Times New Roman"/>
                <w:sz w:val="24"/>
                <w:szCs w:val="24"/>
              </w:rPr>
              <w:t>51</w:t>
            </w:r>
          </w:p>
        </w:tc>
      </w:tr>
    </w:tbl>
    <w:p w:rsidR="005F0AC2" w:rsidRPr="00D54C2C" w:rsidRDefault="005F0AC2" w:rsidP="009740AB">
      <w:pPr>
        <w:spacing w:line="322" w:lineRule="exact"/>
        <w:ind w:firstLine="851"/>
        <w:rPr>
          <w:sz w:val="24"/>
          <w:szCs w:val="24"/>
        </w:rPr>
      </w:pPr>
    </w:p>
    <w:p w:rsidR="005F0AC2" w:rsidRPr="00D54C2C" w:rsidRDefault="005F0AC2" w:rsidP="00EA47A2">
      <w:pPr>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rPr>
      </w:pPr>
    </w:p>
    <w:p w:rsidR="005F0AC2" w:rsidRPr="00D54C2C" w:rsidRDefault="005F0AC2" w:rsidP="009740AB">
      <w:pPr>
        <w:spacing w:line="200" w:lineRule="exact"/>
        <w:ind w:firstLine="851"/>
        <w:rPr>
          <w:sz w:val="24"/>
          <w:szCs w:val="24"/>
          <w:lang w:val="en-US"/>
        </w:rPr>
      </w:pPr>
    </w:p>
    <w:p w:rsidR="00DA3FC3" w:rsidRPr="00D54C2C" w:rsidRDefault="00DA3FC3" w:rsidP="009A21AD">
      <w:pPr>
        <w:spacing w:line="351" w:lineRule="auto"/>
        <w:ind w:right="-25" w:firstLine="851"/>
        <w:jc w:val="center"/>
        <w:rPr>
          <w:rFonts w:eastAsia="Times New Roman"/>
          <w:b/>
          <w:bCs/>
          <w:sz w:val="24"/>
          <w:szCs w:val="24"/>
        </w:rPr>
      </w:pPr>
      <w:r w:rsidRPr="00D54C2C">
        <w:rPr>
          <w:rFonts w:eastAsia="Times New Roman"/>
          <w:b/>
          <w:bCs/>
          <w:sz w:val="24"/>
          <w:szCs w:val="24"/>
        </w:rPr>
        <w:lastRenderedPageBreak/>
        <w:t>ВВЕДЕНИЕ</w:t>
      </w:r>
    </w:p>
    <w:p w:rsidR="005F0AC2" w:rsidRPr="00D54C2C" w:rsidRDefault="00B622B1" w:rsidP="009740AB">
      <w:pPr>
        <w:ind w:firstLine="851"/>
        <w:jc w:val="both"/>
        <w:rPr>
          <w:sz w:val="24"/>
          <w:szCs w:val="24"/>
        </w:rPr>
      </w:pPr>
      <w:r w:rsidRPr="00D54C2C">
        <w:rPr>
          <w:rFonts w:eastAsia="Times New Roman"/>
          <w:sz w:val="24"/>
          <w:szCs w:val="24"/>
        </w:rPr>
        <w:t xml:space="preserve">Основная адаптированная образовательная программа дошкольного образования Муниципального </w:t>
      </w:r>
      <w:r w:rsidR="009A21AD">
        <w:rPr>
          <w:rFonts w:eastAsia="Times New Roman"/>
          <w:sz w:val="24"/>
          <w:szCs w:val="24"/>
        </w:rPr>
        <w:t>автономного</w:t>
      </w:r>
      <w:r w:rsidR="00BC6CF2" w:rsidRPr="00D54C2C">
        <w:rPr>
          <w:rFonts w:eastAsia="Times New Roman"/>
          <w:sz w:val="24"/>
          <w:szCs w:val="24"/>
        </w:rPr>
        <w:t xml:space="preserve"> </w:t>
      </w:r>
      <w:r w:rsidRPr="00D54C2C">
        <w:rPr>
          <w:rFonts w:eastAsia="Times New Roman"/>
          <w:sz w:val="24"/>
          <w:szCs w:val="24"/>
        </w:rPr>
        <w:t xml:space="preserve">дошкольного образовательного учреждения </w:t>
      </w:r>
      <w:r w:rsidR="00BC6CF2" w:rsidRPr="00D54C2C">
        <w:rPr>
          <w:rFonts w:eastAsia="Times New Roman"/>
          <w:sz w:val="24"/>
          <w:szCs w:val="24"/>
        </w:rPr>
        <w:t>«Д</w:t>
      </w:r>
      <w:r w:rsidRPr="00D54C2C">
        <w:rPr>
          <w:rFonts w:eastAsia="Times New Roman"/>
          <w:sz w:val="24"/>
          <w:szCs w:val="24"/>
        </w:rPr>
        <w:t>етск</w:t>
      </w:r>
      <w:r w:rsidR="00BC6CF2" w:rsidRPr="00D54C2C">
        <w:rPr>
          <w:rFonts w:eastAsia="Times New Roman"/>
          <w:sz w:val="24"/>
          <w:szCs w:val="24"/>
        </w:rPr>
        <w:t>ий</w:t>
      </w:r>
      <w:r w:rsidRPr="00D54C2C">
        <w:rPr>
          <w:rFonts w:eastAsia="Times New Roman"/>
          <w:sz w:val="24"/>
          <w:szCs w:val="24"/>
        </w:rPr>
        <w:t xml:space="preserve"> сад</w:t>
      </w:r>
      <w:r w:rsidR="00BC6CF2" w:rsidRPr="00D54C2C">
        <w:rPr>
          <w:rFonts w:eastAsia="Times New Roman"/>
          <w:sz w:val="24"/>
          <w:szCs w:val="24"/>
        </w:rPr>
        <w:t xml:space="preserve"> № 272 общеразвивающего вида с приоритетным осуществлением деятельности по познавательно-речевому направлению развития детей» </w:t>
      </w:r>
      <w:r w:rsidRPr="00D54C2C">
        <w:rPr>
          <w:rFonts w:eastAsia="Times New Roman"/>
          <w:sz w:val="24"/>
          <w:szCs w:val="24"/>
        </w:rPr>
        <w:t>разработана в соответствии с</w:t>
      </w:r>
    </w:p>
    <w:p w:rsidR="005F0AC2" w:rsidRPr="00D54C2C" w:rsidRDefault="00B622B1" w:rsidP="00F076E1">
      <w:pPr>
        <w:numPr>
          <w:ilvl w:val="1"/>
          <w:numId w:val="1"/>
        </w:numPr>
        <w:tabs>
          <w:tab w:val="left" w:pos="0"/>
        </w:tabs>
        <w:spacing w:line="234" w:lineRule="auto"/>
        <w:ind w:firstLine="851"/>
        <w:jc w:val="both"/>
        <w:rPr>
          <w:rFonts w:eastAsia="Times New Roman"/>
          <w:sz w:val="24"/>
          <w:szCs w:val="24"/>
        </w:rPr>
      </w:pPr>
      <w:r w:rsidRPr="00D54C2C">
        <w:rPr>
          <w:rFonts w:eastAsia="Times New Roman"/>
          <w:sz w:val="24"/>
          <w:szCs w:val="24"/>
        </w:rPr>
        <w:t>Федеральным законом РФ от 29.12.2012 N 273-ФЗ "Об образовании в Российской Федерации";</w:t>
      </w:r>
    </w:p>
    <w:p w:rsidR="005F0AC2" w:rsidRPr="00D54C2C" w:rsidRDefault="005F0AC2" w:rsidP="00DA3FC3">
      <w:pPr>
        <w:tabs>
          <w:tab w:val="left" w:pos="0"/>
        </w:tabs>
        <w:spacing w:line="1" w:lineRule="exact"/>
        <w:ind w:firstLine="709"/>
        <w:jc w:val="both"/>
        <w:rPr>
          <w:rFonts w:eastAsia="Times New Roman"/>
          <w:sz w:val="24"/>
          <w:szCs w:val="24"/>
        </w:rPr>
      </w:pPr>
    </w:p>
    <w:p w:rsidR="009A21AD" w:rsidRDefault="00B622B1" w:rsidP="009A21AD">
      <w:pPr>
        <w:numPr>
          <w:ilvl w:val="0"/>
          <w:numId w:val="1"/>
        </w:numPr>
        <w:tabs>
          <w:tab w:val="left" w:pos="0"/>
          <w:tab w:val="left" w:pos="400"/>
        </w:tabs>
        <w:ind w:firstLine="851"/>
        <w:jc w:val="both"/>
        <w:rPr>
          <w:rFonts w:eastAsia="Times New Roman"/>
          <w:sz w:val="24"/>
          <w:szCs w:val="24"/>
        </w:rPr>
      </w:pPr>
      <w:r w:rsidRPr="00D54C2C">
        <w:rPr>
          <w:rFonts w:eastAsia="Times New Roman"/>
          <w:sz w:val="24"/>
          <w:szCs w:val="24"/>
        </w:rPr>
        <w:t xml:space="preserve">СанПин </w:t>
      </w:r>
      <w:r w:rsidR="009A21AD">
        <w:rPr>
          <w:rFonts w:eastAsia="Times New Roman"/>
          <w:sz w:val="24"/>
          <w:szCs w:val="24"/>
        </w:rPr>
        <w:t>2.4.3648-20, СанПин 2.3/</w:t>
      </w:r>
      <w:r w:rsidRPr="00D54C2C">
        <w:rPr>
          <w:rFonts w:eastAsia="Times New Roman"/>
          <w:sz w:val="24"/>
          <w:szCs w:val="24"/>
        </w:rPr>
        <w:t>;</w:t>
      </w:r>
      <w:r w:rsidR="009A21AD">
        <w:rPr>
          <w:rFonts w:eastAsia="Times New Roman"/>
          <w:sz w:val="24"/>
          <w:szCs w:val="24"/>
        </w:rPr>
        <w:t>2.4.3590-20, СанПин 1.2.3685-21</w:t>
      </w:r>
    </w:p>
    <w:p w:rsidR="009A21AD" w:rsidRPr="009A21AD" w:rsidRDefault="009A21AD" w:rsidP="009A21AD">
      <w:pPr>
        <w:numPr>
          <w:ilvl w:val="0"/>
          <w:numId w:val="1"/>
        </w:numPr>
        <w:tabs>
          <w:tab w:val="left" w:pos="0"/>
          <w:tab w:val="left" w:pos="400"/>
        </w:tabs>
        <w:ind w:firstLine="851"/>
        <w:jc w:val="both"/>
        <w:rPr>
          <w:rFonts w:eastAsia="Times New Roman"/>
          <w:sz w:val="24"/>
          <w:szCs w:val="24"/>
        </w:rPr>
      </w:pPr>
      <w:r w:rsidRPr="009A21AD">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0AC2" w:rsidRPr="00D54C2C" w:rsidRDefault="009A21AD" w:rsidP="009A21AD">
      <w:pPr>
        <w:tabs>
          <w:tab w:val="left" w:pos="0"/>
          <w:tab w:val="left" w:pos="404"/>
        </w:tabs>
        <w:spacing w:line="237" w:lineRule="auto"/>
        <w:ind w:firstLine="709"/>
        <w:jc w:val="both"/>
        <w:rPr>
          <w:rFonts w:eastAsia="Times New Roman"/>
          <w:sz w:val="24"/>
          <w:szCs w:val="24"/>
        </w:rPr>
      </w:pPr>
      <w:r w:rsidRPr="00D54C2C">
        <w:rPr>
          <w:rFonts w:eastAsia="Times New Roman"/>
          <w:sz w:val="24"/>
          <w:szCs w:val="24"/>
        </w:rPr>
        <w:t xml:space="preserve"> </w:t>
      </w:r>
      <w:r w:rsidR="00B622B1" w:rsidRPr="00D54C2C">
        <w:rPr>
          <w:rFonts w:eastAsia="Times New Roman"/>
          <w:sz w:val="24"/>
          <w:szCs w:val="24"/>
        </w:rPr>
        <w:t>-</w:t>
      </w:r>
      <w:r>
        <w:rPr>
          <w:rFonts w:eastAsia="Times New Roman"/>
          <w:sz w:val="24"/>
          <w:szCs w:val="24"/>
        </w:rPr>
        <w:t xml:space="preserve"> </w:t>
      </w:r>
      <w:r w:rsidR="00B622B1" w:rsidRPr="00D54C2C">
        <w:rPr>
          <w:rFonts w:eastAsia="Times New Roman"/>
          <w:sz w:val="24"/>
          <w:szCs w:val="24"/>
        </w:rPr>
        <w:t>Федеральным государственным стандартом дошкольного образования от 17.10.2013 №</w:t>
      </w:r>
      <w:r w:rsidR="00DA3FC3" w:rsidRPr="00D54C2C">
        <w:rPr>
          <w:rFonts w:eastAsia="Times New Roman"/>
          <w:sz w:val="24"/>
          <w:szCs w:val="24"/>
        </w:rPr>
        <w:t xml:space="preserve"> </w:t>
      </w:r>
      <w:r w:rsidR="00B622B1" w:rsidRPr="00D54C2C">
        <w:rPr>
          <w:rFonts w:eastAsia="Times New Roman"/>
          <w:sz w:val="24"/>
          <w:szCs w:val="24"/>
        </w:rPr>
        <w:t>1155.</w:t>
      </w:r>
    </w:p>
    <w:p w:rsidR="005F0AC2" w:rsidRPr="00D54C2C" w:rsidRDefault="005F0AC2" w:rsidP="009740AB">
      <w:pPr>
        <w:spacing w:line="12" w:lineRule="exact"/>
        <w:ind w:firstLine="851"/>
        <w:jc w:val="both"/>
        <w:rPr>
          <w:sz w:val="24"/>
          <w:szCs w:val="24"/>
        </w:rPr>
      </w:pPr>
    </w:p>
    <w:p w:rsidR="005F0AC2" w:rsidRPr="00D54C2C" w:rsidRDefault="005F0AC2" w:rsidP="009740AB">
      <w:pPr>
        <w:spacing w:line="14" w:lineRule="exact"/>
        <w:ind w:firstLine="851"/>
        <w:rPr>
          <w:sz w:val="24"/>
          <w:szCs w:val="24"/>
        </w:rPr>
      </w:pPr>
    </w:p>
    <w:p w:rsidR="005F0AC2" w:rsidRPr="00D54C2C" w:rsidRDefault="005F0AC2" w:rsidP="009740AB">
      <w:pPr>
        <w:spacing w:line="14" w:lineRule="exact"/>
        <w:ind w:firstLine="851"/>
        <w:rPr>
          <w:sz w:val="24"/>
          <w:szCs w:val="24"/>
        </w:rPr>
      </w:pPr>
    </w:p>
    <w:p w:rsidR="00326D2F" w:rsidRPr="00D54C2C" w:rsidRDefault="00326D2F" w:rsidP="00326D2F">
      <w:pPr>
        <w:autoSpaceDE w:val="0"/>
        <w:autoSpaceDN w:val="0"/>
        <w:adjustRightInd w:val="0"/>
        <w:contextualSpacing/>
        <w:jc w:val="both"/>
        <w:rPr>
          <w:rFonts w:eastAsiaTheme="minorHAnsi"/>
          <w:sz w:val="24"/>
          <w:szCs w:val="24"/>
          <w:lang w:eastAsia="en-US"/>
        </w:rPr>
      </w:pPr>
      <w:r w:rsidRPr="00D54C2C">
        <w:rPr>
          <w:rFonts w:eastAsia="Times New Roman"/>
          <w:b/>
          <w:bCs/>
          <w:sz w:val="24"/>
          <w:szCs w:val="24"/>
        </w:rPr>
        <w:tab/>
      </w:r>
      <w:r w:rsidR="00DA3FC3" w:rsidRPr="00D54C2C">
        <w:rPr>
          <w:rFonts w:eastAsia="Times New Roman"/>
          <w:b/>
          <w:bCs/>
          <w:sz w:val="24"/>
          <w:szCs w:val="24"/>
        </w:rPr>
        <w:t>Данная а</w:t>
      </w:r>
      <w:r w:rsidR="00B622B1" w:rsidRPr="00D54C2C">
        <w:rPr>
          <w:rFonts w:eastAsia="Times New Roman"/>
          <w:b/>
          <w:bCs/>
          <w:sz w:val="24"/>
          <w:szCs w:val="24"/>
        </w:rPr>
        <w:t xml:space="preserve">даптированная образовательная программа </w:t>
      </w:r>
      <w:r w:rsidR="00B622B1" w:rsidRPr="00D54C2C">
        <w:rPr>
          <w:rFonts w:eastAsia="Times New Roman"/>
          <w:sz w:val="24"/>
          <w:szCs w:val="24"/>
        </w:rPr>
        <w:t xml:space="preserve">— </w:t>
      </w:r>
      <w:r w:rsidR="00DA3FC3" w:rsidRPr="00D54C2C">
        <w:rPr>
          <w:rFonts w:eastAsia="Times New Roman"/>
          <w:sz w:val="24"/>
          <w:szCs w:val="24"/>
        </w:rPr>
        <w:t>разработана для детей с тяжелыми нарушениями речи.</w:t>
      </w:r>
      <w:r w:rsidR="009A21AD">
        <w:rPr>
          <w:rFonts w:eastAsiaTheme="minorHAnsi"/>
          <w:sz w:val="24"/>
          <w:szCs w:val="24"/>
          <w:lang w:eastAsia="en-US"/>
        </w:rPr>
        <w:t xml:space="preserve"> и реализуется в группах, </w:t>
      </w:r>
      <w:r w:rsidR="00E23BD4" w:rsidRPr="00D54C2C">
        <w:rPr>
          <w:rFonts w:eastAsiaTheme="minorHAnsi"/>
          <w:sz w:val="24"/>
          <w:szCs w:val="24"/>
          <w:lang w:eastAsia="en-US"/>
        </w:rPr>
        <w:t xml:space="preserve">комбинированной направленности для детей с тяжелыми нарушениями речи.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 xml:space="preserve">Дети с тяжелыми нарушениями речи (далее - ТНР) представляют собой </w:t>
      </w:r>
      <w:r w:rsidR="009A21AD" w:rsidRPr="00D54C2C">
        <w:rPr>
          <w:rFonts w:eastAsia="Calibri"/>
          <w:bCs/>
          <w:sz w:val="24"/>
          <w:szCs w:val="24"/>
          <w:lang w:eastAsia="en-US"/>
        </w:rPr>
        <w:t>сложную разнородную</w:t>
      </w:r>
      <w:r w:rsidRPr="00D54C2C">
        <w:rPr>
          <w:rFonts w:eastAsia="Calibri"/>
          <w:bCs/>
          <w:sz w:val="24"/>
          <w:szCs w:val="24"/>
          <w:lang w:eastAsia="en-US"/>
        </w:rPr>
        <w:t xml:space="preserve">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адаптированная основная образовательная программа дошкольного образования детей с тяжелыми нарушениями речи (далее – Программа).</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Содержание Программы в соответствии с требованиями Стандарта включает три основных раздела – целевой, содержательный и организационный.</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326D2F" w:rsidRPr="00D54C2C" w:rsidRDefault="00326D2F" w:rsidP="00326D2F">
      <w:pPr>
        <w:widowControl w:val="0"/>
        <w:ind w:firstLine="709"/>
        <w:jc w:val="both"/>
        <w:rPr>
          <w:rFonts w:eastAsia="Calibri"/>
          <w:bCs/>
          <w:sz w:val="24"/>
          <w:szCs w:val="24"/>
          <w:lang w:eastAsia="en-US"/>
        </w:rPr>
      </w:pPr>
      <w:r w:rsidRPr="00D54C2C">
        <w:rPr>
          <w:rFonts w:eastAsia="Calibri"/>
          <w:sz w:val="24"/>
          <w:szCs w:val="24"/>
          <w:lang w:eastAsia="ar-SA"/>
        </w:rPr>
        <w:t xml:space="preserve">Программа </w:t>
      </w:r>
      <w:r w:rsidRPr="00D54C2C">
        <w:rPr>
          <w:rFonts w:eastAsia="Calibri"/>
          <w:sz w:val="24"/>
          <w:szCs w:val="24"/>
          <w:lang w:val="x-none" w:eastAsia="ar-SA"/>
        </w:rPr>
        <w:t>обеспечива</w:t>
      </w:r>
      <w:r w:rsidRPr="00D54C2C">
        <w:rPr>
          <w:rFonts w:eastAsia="Calibri"/>
          <w:sz w:val="24"/>
          <w:szCs w:val="24"/>
          <w:lang w:eastAsia="ar-SA"/>
        </w:rPr>
        <w:t>ет</w:t>
      </w:r>
      <w:r w:rsidRPr="00D54C2C">
        <w:rPr>
          <w:rFonts w:eastAsia="Calibri"/>
          <w:sz w:val="24"/>
          <w:szCs w:val="24"/>
          <w:lang w:val="x-none" w:eastAsia="ar-SA"/>
        </w:rPr>
        <w:t xml:space="preserve"> планируемые результаты </w:t>
      </w:r>
      <w:r w:rsidRPr="00D54C2C">
        <w:rPr>
          <w:rFonts w:eastAsia="Calibri"/>
          <w:sz w:val="24"/>
          <w:szCs w:val="24"/>
          <w:lang w:eastAsia="ar-SA"/>
        </w:rPr>
        <w:t>дошкольного</w:t>
      </w:r>
      <w:r w:rsidRPr="00D54C2C">
        <w:rPr>
          <w:rFonts w:eastAsia="Calibri"/>
          <w:sz w:val="24"/>
          <w:szCs w:val="24"/>
          <w:lang w:val="x-none" w:eastAsia="ar-SA"/>
        </w:rPr>
        <w:t xml:space="preserve"> образования детей с </w:t>
      </w:r>
      <w:r w:rsidRPr="00D54C2C">
        <w:rPr>
          <w:rFonts w:eastAsia="Calibri"/>
          <w:bCs/>
          <w:sz w:val="24"/>
          <w:szCs w:val="24"/>
          <w:lang w:eastAsia="en-US"/>
        </w:rPr>
        <w:t>тяжёлыми</w:t>
      </w:r>
      <w:r w:rsidRPr="00D54C2C">
        <w:rPr>
          <w:rFonts w:eastAsia="Calibri"/>
          <w:bCs/>
          <w:sz w:val="24"/>
          <w:szCs w:val="24"/>
          <w:lang w:val="x-none" w:eastAsia="en-US"/>
        </w:rPr>
        <w:t xml:space="preserve"> нарушениями </w:t>
      </w:r>
      <w:r w:rsidRPr="00D54C2C">
        <w:rPr>
          <w:rFonts w:eastAsia="Calibri"/>
          <w:bCs/>
          <w:sz w:val="24"/>
          <w:szCs w:val="24"/>
          <w:lang w:eastAsia="en-US"/>
        </w:rPr>
        <w:t>речи</w:t>
      </w:r>
      <w:r w:rsidRPr="00D54C2C">
        <w:rPr>
          <w:rFonts w:eastAsia="Calibri"/>
          <w:sz w:val="24"/>
          <w:szCs w:val="24"/>
          <w:lang w:val="x-none" w:eastAsia="ar-SA"/>
        </w:rPr>
        <w:t xml:space="preserve"> </w:t>
      </w:r>
      <w:r w:rsidRPr="00D54C2C">
        <w:rPr>
          <w:rFonts w:eastAsia="Calibri"/>
          <w:sz w:val="24"/>
          <w:szCs w:val="24"/>
          <w:lang w:eastAsia="ar-SA"/>
        </w:rPr>
        <w:t xml:space="preserve">в виде целевых ориентиров </w:t>
      </w:r>
      <w:r w:rsidRPr="00D54C2C">
        <w:rPr>
          <w:rFonts w:eastAsia="Calibri"/>
          <w:sz w:val="24"/>
          <w:szCs w:val="24"/>
          <w:lang w:val="x-none" w:eastAsia="ar-SA"/>
        </w:rPr>
        <w:t xml:space="preserve">в условиях </w:t>
      </w:r>
      <w:r w:rsidRPr="00D54C2C">
        <w:rPr>
          <w:rFonts w:eastAsia="Calibri"/>
          <w:sz w:val="24"/>
          <w:szCs w:val="24"/>
          <w:lang w:eastAsia="ar-SA"/>
        </w:rPr>
        <w:t>дошкольных образовательных групп компенсирующей направленности.</w:t>
      </w:r>
    </w:p>
    <w:p w:rsidR="00E7272C"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 xml:space="preserve">В Организационном разделе программы представлены условия, в том числе </w:t>
      </w:r>
      <w:r w:rsidRPr="00D54C2C">
        <w:rPr>
          <w:rFonts w:eastAsia="Calibri"/>
          <w:bCs/>
          <w:sz w:val="24"/>
          <w:szCs w:val="24"/>
          <w:lang w:eastAsia="en-US"/>
        </w:rPr>
        <w:lastRenderedPageBreak/>
        <w:t>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w:t>
      </w:r>
      <w:r w:rsidR="00E7272C" w:rsidRPr="00D54C2C">
        <w:rPr>
          <w:rFonts w:eastAsia="Calibri"/>
          <w:bCs/>
          <w:sz w:val="24"/>
          <w:szCs w:val="24"/>
          <w:lang w:eastAsia="en-US"/>
        </w:rPr>
        <w:t>звивающей образовательной среды</w:t>
      </w:r>
      <w:r w:rsidRPr="00D54C2C">
        <w:rPr>
          <w:rFonts w:eastAsia="Calibri"/>
          <w:bCs/>
          <w:sz w:val="24"/>
          <w:szCs w:val="24"/>
          <w:lang w:eastAsia="en-US"/>
        </w:rPr>
        <w:t xml:space="preserve">. </w:t>
      </w:r>
    </w:p>
    <w:p w:rsidR="00326D2F" w:rsidRPr="00D54C2C" w:rsidRDefault="00326D2F" w:rsidP="00326D2F">
      <w:pPr>
        <w:widowControl w:val="0"/>
        <w:ind w:firstLine="709"/>
        <w:jc w:val="both"/>
        <w:rPr>
          <w:rFonts w:eastAsia="Calibri"/>
          <w:bCs/>
          <w:sz w:val="24"/>
          <w:szCs w:val="24"/>
          <w:lang w:eastAsia="en-US"/>
        </w:rPr>
      </w:pPr>
      <w:r w:rsidRPr="00D54C2C">
        <w:rPr>
          <w:rFonts w:eastAsia="Calibri"/>
          <w:bCs/>
          <w:sz w:val="24"/>
          <w:szCs w:val="24"/>
          <w:lang w:eastAsia="en-US"/>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w:t>
      </w:r>
    </w:p>
    <w:p w:rsidR="004B1FBF" w:rsidRPr="00D54C2C" w:rsidRDefault="004B1FBF"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mn-ea"/>
          <w:sz w:val="24"/>
          <w:szCs w:val="24"/>
        </w:rPr>
      </w:pPr>
    </w:p>
    <w:p w:rsidR="00E7272C" w:rsidRPr="00D54C2C" w:rsidRDefault="00E7272C"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Default="004B1FBF" w:rsidP="00DA3FC3">
      <w:pPr>
        <w:spacing w:line="351" w:lineRule="auto"/>
        <w:ind w:right="-25" w:firstLine="851"/>
        <w:jc w:val="center"/>
        <w:rPr>
          <w:rFonts w:eastAsia="Times New Roman"/>
          <w:b/>
          <w:bCs/>
          <w:sz w:val="24"/>
          <w:szCs w:val="24"/>
        </w:rPr>
      </w:pPr>
    </w:p>
    <w:p w:rsidR="00CC5B21" w:rsidRPr="00D54C2C" w:rsidRDefault="00CC5B21"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4B1FBF" w:rsidRPr="00D54C2C" w:rsidRDefault="004B1FBF" w:rsidP="00DA3FC3">
      <w:pPr>
        <w:spacing w:line="351" w:lineRule="auto"/>
        <w:ind w:right="-25" w:firstLine="851"/>
        <w:jc w:val="center"/>
        <w:rPr>
          <w:rFonts w:eastAsia="Times New Roman"/>
          <w:b/>
          <w:bCs/>
          <w:sz w:val="24"/>
          <w:szCs w:val="24"/>
        </w:rPr>
      </w:pPr>
    </w:p>
    <w:p w:rsidR="00DA3FC3" w:rsidRPr="00D54C2C" w:rsidRDefault="00DA3FC3" w:rsidP="00DA3FC3">
      <w:pPr>
        <w:spacing w:line="351" w:lineRule="auto"/>
        <w:ind w:right="-25" w:firstLine="851"/>
        <w:jc w:val="center"/>
        <w:rPr>
          <w:rFonts w:eastAsia="Times New Roman"/>
          <w:b/>
          <w:bCs/>
          <w:sz w:val="24"/>
          <w:szCs w:val="24"/>
        </w:rPr>
      </w:pPr>
      <w:r w:rsidRPr="00D54C2C">
        <w:rPr>
          <w:rFonts w:eastAsia="Times New Roman"/>
          <w:b/>
          <w:bCs/>
          <w:sz w:val="24"/>
          <w:szCs w:val="24"/>
        </w:rPr>
        <w:lastRenderedPageBreak/>
        <w:t>I.</w:t>
      </w:r>
      <w:r w:rsidR="00791389" w:rsidRPr="00D54C2C">
        <w:rPr>
          <w:rFonts w:eastAsia="Times New Roman"/>
          <w:b/>
          <w:bCs/>
          <w:sz w:val="24"/>
          <w:szCs w:val="24"/>
        </w:rPr>
        <w:t xml:space="preserve"> </w:t>
      </w:r>
      <w:r w:rsidRPr="00D54C2C">
        <w:rPr>
          <w:rFonts w:eastAsia="Times New Roman"/>
          <w:b/>
          <w:bCs/>
          <w:sz w:val="24"/>
          <w:szCs w:val="24"/>
        </w:rPr>
        <w:t>ЦЕЛЕВОЙ РАЗДЕЛ</w:t>
      </w:r>
    </w:p>
    <w:p w:rsidR="00DA3FC3" w:rsidRPr="00D54C2C" w:rsidRDefault="00DA3FC3" w:rsidP="00DA3FC3">
      <w:pPr>
        <w:spacing w:line="351" w:lineRule="auto"/>
        <w:ind w:right="-25" w:firstLine="851"/>
        <w:jc w:val="center"/>
        <w:rPr>
          <w:sz w:val="24"/>
          <w:szCs w:val="24"/>
        </w:rPr>
      </w:pPr>
      <w:r w:rsidRPr="00D54C2C">
        <w:rPr>
          <w:rFonts w:eastAsia="Times New Roman"/>
          <w:b/>
          <w:bCs/>
          <w:sz w:val="24"/>
          <w:szCs w:val="24"/>
        </w:rPr>
        <w:t xml:space="preserve"> 1.1. Пояснительная записка.</w:t>
      </w:r>
    </w:p>
    <w:p w:rsidR="005F0AC2" w:rsidRPr="00D54C2C" w:rsidRDefault="00B622B1" w:rsidP="009740AB">
      <w:pPr>
        <w:ind w:firstLine="851"/>
        <w:jc w:val="center"/>
        <w:rPr>
          <w:rFonts w:eastAsia="Times New Roman"/>
          <w:b/>
          <w:bCs/>
          <w:sz w:val="24"/>
          <w:szCs w:val="24"/>
        </w:rPr>
      </w:pPr>
      <w:r w:rsidRPr="00D54C2C">
        <w:rPr>
          <w:rFonts w:eastAsia="Times New Roman"/>
          <w:b/>
          <w:bCs/>
          <w:sz w:val="24"/>
          <w:szCs w:val="24"/>
        </w:rPr>
        <w:t>1.1.1. Цели и задачи программы.</w:t>
      </w:r>
    </w:p>
    <w:p w:rsidR="00E7272C" w:rsidRPr="00D54C2C" w:rsidRDefault="00E7272C" w:rsidP="009740AB">
      <w:pPr>
        <w:ind w:firstLine="851"/>
        <w:jc w:val="center"/>
        <w:rPr>
          <w:sz w:val="24"/>
          <w:szCs w:val="24"/>
        </w:rPr>
      </w:pP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D54C2C">
        <w:rPr>
          <w:rFonts w:eastAsia="Calibri"/>
          <w:i/>
          <w:sz w:val="24"/>
          <w:szCs w:val="24"/>
          <w:lang w:eastAsia="en-US"/>
        </w:rPr>
        <w:t xml:space="preserve"> </w:t>
      </w:r>
      <w:r w:rsidRPr="00D54C2C">
        <w:rPr>
          <w:rFonts w:eastAsia="Calibri"/>
          <w:sz w:val="24"/>
          <w:szCs w:val="24"/>
          <w:lang w:eastAsia="en-US"/>
        </w:rPr>
        <w:t xml:space="preserve">группе детей с тяжелыми нарушениями речи относятся дети с фонетико-фонематическим недоразвитием речи при дислалии, ринолалии, легкой степени </w:t>
      </w:r>
      <w:r w:rsidR="00931111" w:rsidRPr="00D54C2C">
        <w:rPr>
          <w:rFonts w:eastAsia="Calibri"/>
          <w:sz w:val="24"/>
          <w:szCs w:val="24"/>
          <w:lang w:eastAsia="en-US"/>
        </w:rPr>
        <w:t>дизартрии; с</w:t>
      </w:r>
      <w:r w:rsidRPr="00D54C2C">
        <w:rPr>
          <w:rFonts w:eastAsia="Calibri"/>
          <w:sz w:val="24"/>
          <w:szCs w:val="24"/>
          <w:lang w:eastAsia="en-US"/>
        </w:rPr>
        <w:t xml:space="preserve">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w:t>
      </w:r>
      <w:r w:rsidR="00931111" w:rsidRPr="00D54C2C">
        <w:rPr>
          <w:rFonts w:eastAsia="Calibri"/>
          <w:sz w:val="24"/>
          <w:szCs w:val="24"/>
          <w:lang w:eastAsia="en-US"/>
        </w:rPr>
        <w:t>заканчивается в</w:t>
      </w:r>
      <w:r w:rsidRPr="00D54C2C">
        <w:rPr>
          <w:rFonts w:eastAsia="Calibri"/>
          <w:sz w:val="24"/>
          <w:szCs w:val="24"/>
          <w:lang w:eastAsia="en-US"/>
        </w:rPr>
        <w:t xml:space="preserve"> дошкольном детстве. Речь ребенка формируется под непосредственным </w:t>
      </w:r>
      <w:r w:rsidR="00CC5B21" w:rsidRPr="00D54C2C">
        <w:rPr>
          <w:rFonts w:eastAsia="Calibri"/>
          <w:sz w:val="24"/>
          <w:szCs w:val="24"/>
          <w:lang w:eastAsia="en-US"/>
        </w:rPr>
        <w:t>влиянием речи</w:t>
      </w:r>
      <w:r w:rsidRPr="00D54C2C">
        <w:rPr>
          <w:rFonts w:eastAsia="Calibri"/>
          <w:sz w:val="24"/>
          <w:szCs w:val="24"/>
          <w:lang w:eastAsia="en-US"/>
        </w:rPr>
        <w:t xml:space="preserve"> окружающих его взрослых и  в большой степени зависит  от достаточной речевой практики, культуры речевого окружения, от воспитания и обучения.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Фонетико-фонематическое недоразвитие речи проявляется в нарушении звукопроизношения и </w:t>
      </w:r>
      <w:r w:rsidR="00CC5B21" w:rsidRPr="00D54C2C">
        <w:rPr>
          <w:rFonts w:eastAsia="Calibri"/>
          <w:sz w:val="24"/>
          <w:szCs w:val="24"/>
          <w:lang w:eastAsia="en-US"/>
        </w:rPr>
        <w:t>фонематического слуха</w:t>
      </w:r>
      <w:r w:rsidRPr="00D54C2C">
        <w:rPr>
          <w:rFonts w:eastAsia="Calibri"/>
          <w:sz w:val="24"/>
          <w:szCs w:val="24"/>
          <w:lang w:eastAsia="en-US"/>
        </w:rPr>
        <w:t>.</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Общее недоразвитие речи проявляется в нарушении различных компонентов речи: </w:t>
      </w:r>
      <w:r w:rsidR="00CC5B21" w:rsidRPr="00D54C2C">
        <w:rPr>
          <w:rFonts w:eastAsia="Calibri"/>
          <w:sz w:val="24"/>
          <w:szCs w:val="24"/>
          <w:lang w:eastAsia="en-US"/>
        </w:rPr>
        <w:t>звукопроизношения фонематического</w:t>
      </w:r>
      <w:r w:rsidRPr="00D54C2C">
        <w:rPr>
          <w:rFonts w:eastAsia="Calibri"/>
          <w:sz w:val="24"/>
          <w:szCs w:val="24"/>
          <w:lang w:eastAsia="en-US"/>
        </w:rPr>
        <w:t xml:space="preserve"> слуха, лексико-грамматического </w:t>
      </w:r>
      <w:r w:rsidR="00CC5B21" w:rsidRPr="00D54C2C">
        <w:rPr>
          <w:rFonts w:eastAsia="Calibri"/>
          <w:sz w:val="24"/>
          <w:szCs w:val="24"/>
          <w:lang w:eastAsia="en-US"/>
        </w:rPr>
        <w:t>строя разной</w:t>
      </w:r>
      <w:r w:rsidRPr="00D54C2C">
        <w:rPr>
          <w:rFonts w:eastAsia="Calibri"/>
          <w:sz w:val="24"/>
          <w:szCs w:val="24"/>
          <w:lang w:eastAsia="en-US"/>
        </w:rPr>
        <w:t xml:space="preserve"> степени выраженности. Речь ребёнка оценивается по четырем уровням развития речи.</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На I уровне речевого развития у ребёнка наблюдается полное </w:t>
      </w:r>
      <w:r w:rsidR="00CC5B21" w:rsidRPr="00D54C2C">
        <w:rPr>
          <w:rFonts w:eastAsia="Calibri"/>
          <w:sz w:val="24"/>
          <w:szCs w:val="24"/>
          <w:lang w:eastAsia="en-US"/>
        </w:rPr>
        <w:t>отсутствие или</w:t>
      </w:r>
      <w:r w:rsidRPr="00D54C2C">
        <w:rPr>
          <w:rFonts w:eastAsia="Calibri"/>
          <w:sz w:val="24"/>
          <w:szCs w:val="24"/>
          <w:lang w:eastAsia="en-US"/>
        </w:rPr>
        <w:t xml:space="preserve"> резкое ограничение словесных средств общения. Словарный </w:t>
      </w:r>
      <w:r w:rsidR="00CC5B21" w:rsidRPr="00D54C2C">
        <w:rPr>
          <w:rFonts w:eastAsia="Calibri"/>
          <w:sz w:val="24"/>
          <w:szCs w:val="24"/>
          <w:lang w:eastAsia="en-US"/>
        </w:rPr>
        <w:t>запас состоит</w:t>
      </w:r>
      <w:r w:rsidRPr="00D54C2C">
        <w:rPr>
          <w:rFonts w:eastAsia="Calibri"/>
          <w:sz w:val="24"/>
          <w:szCs w:val="24"/>
          <w:lang w:eastAsia="en-US"/>
        </w:rPr>
        <w:t xml:space="preserve"> из отдельных лепетных слов,  звуковых или звукоподражательных комплексов,  сопровождающихся жестами и мимикой;</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на I</w:t>
      </w:r>
      <w:r w:rsidRPr="00D54C2C">
        <w:rPr>
          <w:rFonts w:eastAsia="Calibri"/>
          <w:sz w:val="24"/>
          <w:szCs w:val="24"/>
          <w:lang w:val="en-US" w:eastAsia="en-US"/>
        </w:rPr>
        <w:t>V</w:t>
      </w:r>
      <w:r w:rsidRPr="00D54C2C">
        <w:rPr>
          <w:rFonts w:eastAsia="Calibri"/>
          <w:sz w:val="24"/>
          <w:szCs w:val="24"/>
          <w:lang w:eastAsia="en-US"/>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Заикание - нарушение темпо-ритмической организации речи, обусловленное судорожным состоянием мышц речевого аппарата.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w:t>
      </w:r>
      <w:r w:rsidRPr="00D54C2C">
        <w:rPr>
          <w:rFonts w:eastAsia="Calibri"/>
          <w:sz w:val="24"/>
          <w:szCs w:val="24"/>
          <w:lang w:eastAsia="en-US"/>
        </w:rPr>
        <w:lastRenderedPageBreak/>
        <w:t xml:space="preserve">творческого и физического развития человека, удовлетворения его образовательных потребностей и интересов.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Доступное и качественное образование детей дошкольного возраста с ТНР достигается через решение следующих задач:</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реализация адаптированной основной образовательной программы;</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xml:space="preserve">– коррекция недостатков психофизического развития детей с ТНР; </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охрана и укрепление физического и психического детей с ТНР, в том числе их эмоционального благополучия;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формирование социокультурной среды, соответствующей психофизическим и индивидуальным особенностям детей с ТНР;</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 обеспечение преемственности целей, задач и содержания дошкольного общего и начального общего образования.</w:t>
      </w:r>
    </w:p>
    <w:p w:rsidR="00E7272C" w:rsidRPr="00D54C2C" w:rsidRDefault="00E7272C" w:rsidP="00E7272C">
      <w:pPr>
        <w:widowControl w:val="0"/>
        <w:ind w:firstLine="709"/>
        <w:jc w:val="both"/>
        <w:rPr>
          <w:rFonts w:eastAsia="Calibri"/>
          <w:sz w:val="24"/>
          <w:szCs w:val="24"/>
          <w:lang w:eastAsia="en-US"/>
        </w:rPr>
      </w:pPr>
      <w:r w:rsidRPr="00D54C2C">
        <w:rPr>
          <w:rFonts w:eastAsia="Calibri"/>
          <w:sz w:val="24"/>
          <w:szCs w:val="24"/>
          <w:lang w:eastAsia="en-US"/>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E7272C" w:rsidRPr="00D54C2C" w:rsidRDefault="00E7272C" w:rsidP="00BD636A">
      <w:pPr>
        <w:ind w:firstLine="851"/>
        <w:jc w:val="center"/>
        <w:rPr>
          <w:rFonts w:eastAsia="Times New Roman"/>
          <w:b/>
          <w:bCs/>
          <w:sz w:val="24"/>
          <w:szCs w:val="24"/>
        </w:rPr>
      </w:pPr>
    </w:p>
    <w:p w:rsidR="005F0AC2" w:rsidRPr="00D54C2C" w:rsidRDefault="00B622B1" w:rsidP="00BD636A">
      <w:pPr>
        <w:ind w:firstLine="851"/>
        <w:jc w:val="center"/>
        <w:rPr>
          <w:rFonts w:eastAsia="Times New Roman"/>
          <w:b/>
          <w:bCs/>
          <w:sz w:val="24"/>
          <w:szCs w:val="24"/>
        </w:rPr>
      </w:pPr>
      <w:r w:rsidRPr="00D54C2C">
        <w:rPr>
          <w:rFonts w:eastAsia="Times New Roman"/>
          <w:b/>
          <w:bCs/>
          <w:sz w:val="24"/>
          <w:szCs w:val="24"/>
        </w:rPr>
        <w:t>1.1.2. Принципы и подходы к формированию Программы:</w:t>
      </w:r>
    </w:p>
    <w:p w:rsidR="00E7272C" w:rsidRPr="00D54C2C" w:rsidRDefault="00E7272C" w:rsidP="00BD636A">
      <w:pPr>
        <w:ind w:firstLine="851"/>
        <w:jc w:val="center"/>
        <w:rPr>
          <w:rFonts w:eastAsia="Times New Roman"/>
          <w:b/>
          <w:bCs/>
          <w:sz w:val="24"/>
          <w:szCs w:val="24"/>
        </w:rPr>
      </w:pP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В соответствии со Стандартом Программа построена на следующих принципах:</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1. Общие принципы и подходы к формированию программ:</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поддержка разнообразия детства;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сохранение уникальности и самоценности детства как важного этапа в общем развитии человека;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позитивная социализация ребенка;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сотрудничество Организации с семьей;</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7272C" w:rsidRPr="00D54C2C" w:rsidRDefault="00E7272C" w:rsidP="00E7272C">
      <w:pPr>
        <w:widowControl w:val="0"/>
        <w:ind w:firstLine="709"/>
        <w:jc w:val="both"/>
        <w:rPr>
          <w:rFonts w:eastAsia="Times New Roman"/>
          <w:sz w:val="24"/>
          <w:szCs w:val="24"/>
        </w:rPr>
      </w:pP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2. Специфические принципы и подходы к формированию программ:</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 xml:space="preserve">сетевое взаимодействие с организациями социализации, образования, охраны </w:t>
      </w:r>
      <w:r w:rsidRPr="00D54C2C">
        <w:rPr>
          <w:rFonts w:eastAsia="Times New Roman"/>
          <w:i/>
          <w:sz w:val="24"/>
          <w:szCs w:val="24"/>
        </w:rPr>
        <w:lastRenderedPageBreak/>
        <w:t>здоровья и другими партнерами</w:t>
      </w:r>
      <w:r w:rsidRPr="00D54C2C">
        <w:rPr>
          <w:rFonts w:eastAsia="Times New Roman"/>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индивидуализация дошкольного образования детей с ТНР</w:t>
      </w:r>
      <w:r w:rsidRPr="00D54C2C">
        <w:rPr>
          <w:rFonts w:eastAsia="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развивающее вариативное образование.</w:t>
      </w:r>
      <w:r w:rsidRPr="00D54C2C">
        <w:rPr>
          <w:rFonts w:eastAsia="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полнота содержания и интеграция отдельных образовательных областей</w:t>
      </w:r>
      <w:r w:rsidRPr="00D54C2C">
        <w:rPr>
          <w:rFonts w:eastAsia="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E7272C" w:rsidRPr="00D54C2C" w:rsidRDefault="00E7272C" w:rsidP="00E7272C">
      <w:pPr>
        <w:widowControl w:val="0"/>
        <w:ind w:firstLine="709"/>
        <w:jc w:val="both"/>
        <w:rPr>
          <w:rFonts w:eastAsia="Times New Roman"/>
          <w:sz w:val="24"/>
          <w:szCs w:val="24"/>
        </w:rPr>
      </w:pPr>
      <w:r w:rsidRPr="00D54C2C">
        <w:rPr>
          <w:rFonts w:eastAsia="Times New Roman"/>
          <w:sz w:val="24"/>
          <w:szCs w:val="24"/>
        </w:rPr>
        <w:t xml:space="preserve">– </w:t>
      </w:r>
      <w:r w:rsidRPr="00D54C2C">
        <w:rPr>
          <w:rFonts w:eastAsia="Times New Roman"/>
          <w:i/>
          <w:sz w:val="24"/>
          <w:szCs w:val="24"/>
        </w:rPr>
        <w:t>инвариантность ценностей и целей при вариативности средств реализации и достижения целей Программы</w:t>
      </w:r>
      <w:r w:rsidRPr="00D54C2C">
        <w:rPr>
          <w:rFonts w:eastAsia="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7272C" w:rsidRPr="00D54C2C" w:rsidRDefault="00E7272C" w:rsidP="00E7272C">
      <w:pPr>
        <w:widowControl w:val="0"/>
        <w:spacing w:line="360" w:lineRule="auto"/>
        <w:ind w:firstLine="709"/>
        <w:jc w:val="both"/>
        <w:rPr>
          <w:rFonts w:eastAsia="Calibri"/>
          <w:b/>
          <w:sz w:val="24"/>
          <w:szCs w:val="24"/>
          <w:lang w:eastAsia="en-US"/>
        </w:rPr>
      </w:pPr>
    </w:p>
    <w:p w:rsidR="005F0AC2" w:rsidRPr="00D54C2C" w:rsidRDefault="00B622B1" w:rsidP="009740AB">
      <w:pPr>
        <w:spacing w:line="242" w:lineRule="auto"/>
        <w:ind w:right="-25" w:firstLine="851"/>
        <w:jc w:val="center"/>
        <w:rPr>
          <w:sz w:val="24"/>
          <w:szCs w:val="24"/>
        </w:rPr>
      </w:pPr>
      <w:r w:rsidRPr="00D54C2C">
        <w:rPr>
          <w:rFonts w:eastAsia="Times New Roman"/>
          <w:b/>
          <w:bCs/>
          <w:sz w:val="24"/>
          <w:szCs w:val="24"/>
        </w:rPr>
        <w:t xml:space="preserve">1.1.3. Значимые характеристики, в том числе характеристики особенностей развития детей с </w:t>
      </w:r>
      <w:r w:rsidR="00EA47A2" w:rsidRPr="00D54C2C">
        <w:rPr>
          <w:rFonts w:eastAsia="Times New Roman"/>
          <w:b/>
          <w:bCs/>
          <w:sz w:val="24"/>
          <w:szCs w:val="24"/>
        </w:rPr>
        <w:t>ТНР</w:t>
      </w:r>
    </w:p>
    <w:p w:rsidR="005F0AC2" w:rsidRPr="00D54C2C" w:rsidRDefault="005F0AC2" w:rsidP="009740AB">
      <w:pPr>
        <w:spacing w:line="347" w:lineRule="exact"/>
        <w:ind w:firstLine="851"/>
        <w:rPr>
          <w:sz w:val="24"/>
          <w:szCs w:val="24"/>
        </w:rPr>
      </w:pPr>
    </w:p>
    <w:p w:rsidR="00E65DB8" w:rsidRPr="00D54C2C" w:rsidRDefault="00CC5B21" w:rsidP="00E65DB8">
      <w:pPr>
        <w:widowControl w:val="0"/>
        <w:autoSpaceDE w:val="0"/>
        <w:autoSpaceDN w:val="0"/>
        <w:adjustRightInd w:val="0"/>
        <w:ind w:firstLine="851"/>
        <w:jc w:val="both"/>
        <w:rPr>
          <w:rFonts w:eastAsia="Times New Roman"/>
          <w:sz w:val="24"/>
          <w:szCs w:val="24"/>
        </w:rPr>
      </w:pPr>
      <w:r w:rsidRPr="00D54C2C">
        <w:rPr>
          <w:rFonts w:eastAsia="Times New Roman"/>
          <w:bCs/>
          <w:iCs/>
          <w:sz w:val="24"/>
          <w:szCs w:val="24"/>
        </w:rPr>
        <w:t>Впервые в</w:t>
      </w:r>
      <w:r w:rsidR="00E65DB8" w:rsidRPr="00D54C2C">
        <w:rPr>
          <w:rFonts w:eastAsia="Times New Roman"/>
          <w:bCs/>
          <w:iCs/>
          <w:sz w:val="24"/>
          <w:szCs w:val="24"/>
        </w:rPr>
        <w:t xml:space="preserve">  Законе  «Об  образовании  в  Российской  Федерации»</w:t>
      </w:r>
      <w:r w:rsidR="00E65DB8" w:rsidRPr="00D54C2C">
        <w:rPr>
          <w:rFonts w:eastAsia="Times New Roman"/>
          <w:sz w:val="24"/>
          <w:szCs w:val="24"/>
        </w:rPr>
        <w:t xml:space="preserve"> 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5DB8" w:rsidRPr="00D54C2C"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r w:rsidRPr="00D54C2C">
        <w:rPr>
          <w:rFonts w:eastAsia="Times New Roman"/>
          <w:b/>
          <w:bCs/>
          <w:sz w:val="24"/>
          <w:szCs w:val="24"/>
        </w:rPr>
        <w:t xml:space="preserve">Дети с ограниченными возможностями </w:t>
      </w:r>
      <w:r w:rsidRPr="00D54C2C">
        <w:rPr>
          <w:rFonts w:eastAsia="Times New Roman"/>
          <w:sz w:val="24"/>
          <w:szCs w:val="24"/>
        </w:rPr>
        <w:t>-</w:t>
      </w:r>
      <w:r w:rsidRPr="00D54C2C">
        <w:rPr>
          <w:rFonts w:eastAsia="Times New Roman"/>
          <w:b/>
          <w:bCs/>
          <w:sz w:val="24"/>
          <w:szCs w:val="24"/>
        </w:rPr>
        <w:t xml:space="preserve"> </w:t>
      </w:r>
      <w:r w:rsidRPr="00D54C2C">
        <w:rPr>
          <w:rFonts w:eastAsia="Times New Roman"/>
          <w:sz w:val="24"/>
          <w:szCs w:val="24"/>
        </w:rPr>
        <w:t>это дети,</w:t>
      </w:r>
      <w:r w:rsidRPr="00D54C2C">
        <w:rPr>
          <w:rFonts w:eastAsia="Times New Roman"/>
          <w:b/>
          <w:bCs/>
          <w:sz w:val="24"/>
          <w:szCs w:val="24"/>
        </w:rPr>
        <w:t xml:space="preserve"> </w:t>
      </w:r>
      <w:r w:rsidRPr="00D54C2C">
        <w:rPr>
          <w:rFonts w:eastAsia="Times New Roman"/>
          <w:sz w:val="24"/>
          <w:szCs w:val="24"/>
        </w:rPr>
        <w:t>имеющие</w:t>
      </w:r>
      <w:r w:rsidRPr="00D54C2C">
        <w:rPr>
          <w:rFonts w:eastAsia="Times New Roman"/>
          <w:b/>
          <w:bCs/>
          <w:sz w:val="24"/>
          <w:szCs w:val="24"/>
        </w:rPr>
        <w:t xml:space="preserve"> </w:t>
      </w:r>
      <w:r w:rsidRPr="00D54C2C">
        <w:rPr>
          <w:rFonts w:eastAsia="Times New Roman"/>
          <w:sz w:val="24"/>
          <w:szCs w:val="24"/>
        </w:rPr>
        <w:t>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E65DB8" w:rsidRPr="00D54C2C" w:rsidRDefault="00E65DB8" w:rsidP="00E65DB8">
      <w:pPr>
        <w:widowControl w:val="0"/>
        <w:overflowPunct w:val="0"/>
        <w:autoSpaceDE w:val="0"/>
        <w:autoSpaceDN w:val="0"/>
        <w:adjustRightInd w:val="0"/>
        <w:spacing w:line="231" w:lineRule="auto"/>
        <w:ind w:firstLine="708"/>
        <w:jc w:val="both"/>
        <w:rPr>
          <w:rFonts w:eastAsia="Times New Roman"/>
          <w:sz w:val="24"/>
          <w:szCs w:val="24"/>
        </w:rPr>
      </w:pPr>
    </w:p>
    <w:p w:rsidR="00E65DB8" w:rsidRPr="00D54C2C" w:rsidRDefault="00E65DB8" w:rsidP="00400032">
      <w:pPr>
        <w:widowControl w:val="0"/>
        <w:autoSpaceDE w:val="0"/>
        <w:autoSpaceDN w:val="0"/>
        <w:adjustRightInd w:val="0"/>
        <w:jc w:val="center"/>
        <w:rPr>
          <w:rFonts w:eastAsia="Times New Roman"/>
          <w:b/>
          <w:bCs/>
          <w:sz w:val="24"/>
          <w:szCs w:val="24"/>
        </w:rPr>
      </w:pPr>
      <w:r w:rsidRPr="00D54C2C">
        <w:rPr>
          <w:rFonts w:eastAsia="Times New Roman"/>
          <w:b/>
          <w:bCs/>
          <w:sz w:val="24"/>
          <w:szCs w:val="24"/>
        </w:rPr>
        <w:t>Особенности развития детей с ОВЗ.</w:t>
      </w:r>
    </w:p>
    <w:p w:rsidR="00400032" w:rsidRPr="00D54C2C" w:rsidRDefault="00400032" w:rsidP="00400032">
      <w:pPr>
        <w:widowControl w:val="0"/>
        <w:autoSpaceDE w:val="0"/>
        <w:autoSpaceDN w:val="0"/>
        <w:adjustRightInd w:val="0"/>
        <w:jc w:val="center"/>
        <w:rPr>
          <w:rFonts w:eastAsia="Times New Roman"/>
          <w:sz w:val="24"/>
          <w:szCs w:val="24"/>
        </w:rPr>
      </w:pPr>
    </w:p>
    <w:p w:rsidR="00E65DB8" w:rsidRPr="00D54C2C" w:rsidRDefault="00E65DB8" w:rsidP="00F076E1">
      <w:pPr>
        <w:widowControl w:val="0"/>
        <w:numPr>
          <w:ilvl w:val="0"/>
          <w:numId w:val="14"/>
        </w:numPr>
        <w:tabs>
          <w:tab w:val="num" w:pos="46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 </w:t>
      </w:r>
    </w:p>
    <w:p w:rsidR="00E65DB8" w:rsidRPr="00D54C2C" w:rsidRDefault="00E65DB8" w:rsidP="00F076E1">
      <w:pPr>
        <w:widowControl w:val="0"/>
        <w:numPr>
          <w:ilvl w:val="0"/>
          <w:numId w:val="14"/>
        </w:numPr>
        <w:tabs>
          <w:tab w:val="num" w:pos="376"/>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lastRenderedPageBreak/>
        <w:t xml:space="preserve">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w:t>
      </w:r>
    </w:p>
    <w:p w:rsidR="00E65DB8" w:rsidRPr="00D54C2C" w:rsidRDefault="00E65DB8" w:rsidP="00F076E1">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w:t>
      </w:r>
    </w:p>
    <w:p w:rsidR="00E65DB8" w:rsidRPr="00D54C2C" w:rsidRDefault="00E65DB8" w:rsidP="00F076E1">
      <w:pPr>
        <w:widowControl w:val="0"/>
        <w:numPr>
          <w:ilvl w:val="0"/>
          <w:numId w:val="14"/>
        </w:numPr>
        <w:tabs>
          <w:tab w:val="num" w:pos="37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Память ограничена в объеме, преобладает кратковременная над долговременной, механическая над логической, наглядная над словесной. </w:t>
      </w:r>
      <w:bookmarkStart w:id="1" w:name="page3"/>
      <w:bookmarkEnd w:id="1"/>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Мышление – наглядно-действенное мышление развито в большей степени, чем наглядно-образное и особенно словесно-логическое. </w:t>
      </w:r>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Снижена потребность в общении как со сверстниками, так и со взрослыми. </w:t>
      </w:r>
    </w:p>
    <w:p w:rsidR="00E65DB8" w:rsidRPr="00D54C2C" w:rsidRDefault="00E65DB8" w:rsidP="00F076E1">
      <w:pPr>
        <w:widowControl w:val="0"/>
        <w:numPr>
          <w:ilvl w:val="0"/>
          <w:numId w:val="15"/>
        </w:numPr>
        <w:tabs>
          <w:tab w:val="num" w:pos="288"/>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Игровая деятельность не сформирована. Сюжеты игры обычны, способы общения и сами игровые роли бедны. </w:t>
      </w:r>
    </w:p>
    <w:p w:rsidR="00E65DB8" w:rsidRPr="00D54C2C" w:rsidRDefault="00E65DB8" w:rsidP="00F076E1">
      <w:pPr>
        <w:widowControl w:val="0"/>
        <w:numPr>
          <w:ilvl w:val="0"/>
          <w:numId w:val="15"/>
        </w:numPr>
        <w:tabs>
          <w:tab w:val="num" w:pos="382"/>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Речь – имеются нарушения речевых функций, либо все компоненты языковой системы не сформированы. </w:t>
      </w:r>
    </w:p>
    <w:p w:rsidR="00E65DB8" w:rsidRPr="00D54C2C" w:rsidRDefault="00E65DB8" w:rsidP="00F076E1">
      <w:pPr>
        <w:widowControl w:val="0"/>
        <w:numPr>
          <w:ilvl w:val="0"/>
          <w:numId w:val="15"/>
        </w:numPr>
        <w:tabs>
          <w:tab w:val="num" w:pos="580"/>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Наблюдается низкая работоспособность в результате повышенной истощаемости, вследствие возникновения у детей явлений психомоторной расторможенности. </w:t>
      </w:r>
    </w:p>
    <w:p w:rsidR="00E65DB8" w:rsidRPr="00D54C2C" w:rsidRDefault="00E65DB8" w:rsidP="00F076E1">
      <w:pPr>
        <w:widowControl w:val="0"/>
        <w:numPr>
          <w:ilvl w:val="0"/>
          <w:numId w:val="15"/>
        </w:numPr>
        <w:tabs>
          <w:tab w:val="num" w:pos="520"/>
        </w:tabs>
        <w:overflowPunct w:val="0"/>
        <w:autoSpaceDE w:val="0"/>
        <w:autoSpaceDN w:val="0"/>
        <w:adjustRightInd w:val="0"/>
        <w:spacing w:line="276" w:lineRule="auto"/>
        <w:ind w:left="0" w:firstLine="6"/>
        <w:jc w:val="both"/>
        <w:rPr>
          <w:rFonts w:eastAsia="Times New Roman"/>
          <w:sz w:val="24"/>
          <w:szCs w:val="24"/>
        </w:rPr>
      </w:pPr>
      <w:r w:rsidRPr="00D54C2C">
        <w:rPr>
          <w:rFonts w:eastAsia="Times New Roman"/>
          <w:sz w:val="24"/>
          <w:szCs w:val="24"/>
        </w:rPr>
        <w:t xml:space="preserve">Наблюдается несформированность произвольного поведения по типу психической неустойчивости, расторможенность влечений, учебной мотивации. </w:t>
      </w:r>
    </w:p>
    <w:p w:rsidR="00E65DB8" w:rsidRPr="00D54C2C" w:rsidRDefault="00E65DB8" w:rsidP="00400032">
      <w:pPr>
        <w:widowControl w:val="0"/>
        <w:overflowPunct w:val="0"/>
        <w:autoSpaceDE w:val="0"/>
        <w:autoSpaceDN w:val="0"/>
        <w:adjustRightInd w:val="0"/>
        <w:ind w:firstLine="708"/>
        <w:jc w:val="both"/>
        <w:rPr>
          <w:rFonts w:eastAsia="Times New Roman"/>
          <w:sz w:val="24"/>
          <w:szCs w:val="24"/>
        </w:rPr>
      </w:pPr>
      <w:r w:rsidRPr="00D54C2C">
        <w:rPr>
          <w:rFonts w:eastAsia="Times New Roman"/>
          <w:sz w:val="24"/>
          <w:szCs w:val="24"/>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E65DB8" w:rsidRPr="00D54C2C" w:rsidRDefault="00E65DB8" w:rsidP="00400032">
      <w:pPr>
        <w:widowControl w:val="0"/>
        <w:autoSpaceDE w:val="0"/>
        <w:autoSpaceDN w:val="0"/>
        <w:adjustRightInd w:val="0"/>
        <w:spacing w:line="238" w:lineRule="exact"/>
        <w:rPr>
          <w:rFonts w:eastAsia="Times New Roman"/>
          <w:sz w:val="24"/>
          <w:szCs w:val="24"/>
        </w:rPr>
      </w:pPr>
    </w:p>
    <w:p w:rsidR="00E65DB8" w:rsidRPr="00D54C2C" w:rsidRDefault="00E65DB8" w:rsidP="00E65DB8">
      <w:pPr>
        <w:widowControl w:val="0"/>
        <w:autoSpaceDE w:val="0"/>
        <w:autoSpaceDN w:val="0"/>
        <w:adjustRightInd w:val="0"/>
        <w:jc w:val="center"/>
        <w:rPr>
          <w:rFonts w:eastAsia="Times New Roman"/>
          <w:b/>
          <w:bCs/>
          <w:sz w:val="24"/>
          <w:szCs w:val="24"/>
        </w:rPr>
      </w:pPr>
    </w:p>
    <w:p w:rsidR="00E65DB8" w:rsidRPr="00D54C2C" w:rsidRDefault="00E65DB8" w:rsidP="00E65DB8">
      <w:pPr>
        <w:widowControl w:val="0"/>
        <w:autoSpaceDE w:val="0"/>
        <w:autoSpaceDN w:val="0"/>
        <w:adjustRightInd w:val="0"/>
        <w:jc w:val="center"/>
        <w:rPr>
          <w:rFonts w:eastAsia="Times New Roman"/>
          <w:sz w:val="24"/>
          <w:szCs w:val="24"/>
        </w:rPr>
      </w:pPr>
      <w:r w:rsidRPr="00D54C2C">
        <w:rPr>
          <w:rFonts w:eastAsia="Times New Roman"/>
          <w:b/>
          <w:bCs/>
          <w:sz w:val="24"/>
          <w:szCs w:val="24"/>
        </w:rPr>
        <w:t>Типичные затруднения (общие проблемы) у детей с ОВЗ</w:t>
      </w:r>
    </w:p>
    <w:p w:rsidR="00E65DB8" w:rsidRPr="00D54C2C" w:rsidRDefault="00E65DB8" w:rsidP="00400032">
      <w:pPr>
        <w:rPr>
          <w:sz w:val="24"/>
          <w:szCs w:val="24"/>
        </w:rPr>
      </w:pPr>
    </w:p>
    <w:p w:rsidR="00E65DB8" w:rsidRPr="00D54C2C" w:rsidRDefault="00E65DB8" w:rsidP="00F076E1">
      <w:pPr>
        <w:pStyle w:val="a4"/>
        <w:numPr>
          <w:ilvl w:val="0"/>
          <w:numId w:val="19"/>
        </w:numPr>
        <w:rPr>
          <w:sz w:val="24"/>
          <w:szCs w:val="24"/>
        </w:rPr>
      </w:pPr>
      <w:r w:rsidRPr="00D54C2C">
        <w:rPr>
          <w:sz w:val="24"/>
          <w:szCs w:val="24"/>
        </w:rPr>
        <w:t xml:space="preserve">Отсутствует мотивация к познавательной деятельности, ограниченны представления об окружающем мире; </w:t>
      </w:r>
    </w:p>
    <w:p w:rsidR="00E65DB8" w:rsidRPr="00D54C2C" w:rsidRDefault="00E65DB8" w:rsidP="00F076E1">
      <w:pPr>
        <w:pStyle w:val="a4"/>
        <w:numPr>
          <w:ilvl w:val="0"/>
          <w:numId w:val="19"/>
        </w:numPr>
        <w:rPr>
          <w:sz w:val="24"/>
          <w:szCs w:val="24"/>
        </w:rPr>
      </w:pPr>
      <w:r w:rsidRPr="00D54C2C">
        <w:rPr>
          <w:sz w:val="24"/>
          <w:szCs w:val="24"/>
        </w:rPr>
        <w:t xml:space="preserve">Темп выполнения заданий очень низкий; </w:t>
      </w:r>
    </w:p>
    <w:p w:rsidR="00E65DB8" w:rsidRPr="00D54C2C" w:rsidRDefault="00E65DB8" w:rsidP="00F076E1">
      <w:pPr>
        <w:pStyle w:val="a4"/>
        <w:numPr>
          <w:ilvl w:val="0"/>
          <w:numId w:val="19"/>
        </w:numPr>
        <w:rPr>
          <w:sz w:val="24"/>
          <w:szCs w:val="24"/>
        </w:rPr>
      </w:pPr>
      <w:r w:rsidRPr="00D54C2C">
        <w:rPr>
          <w:sz w:val="24"/>
          <w:szCs w:val="24"/>
        </w:rPr>
        <w:t xml:space="preserve">Нуждается в постоянной помощи взрослого;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свойств внимания (устойчивость, концентрация, переключение);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развития речи, мышления; </w:t>
      </w:r>
    </w:p>
    <w:p w:rsidR="00E65DB8" w:rsidRPr="00D54C2C" w:rsidRDefault="00E65DB8" w:rsidP="00F076E1">
      <w:pPr>
        <w:pStyle w:val="a4"/>
        <w:numPr>
          <w:ilvl w:val="0"/>
          <w:numId w:val="19"/>
        </w:numPr>
        <w:rPr>
          <w:sz w:val="24"/>
          <w:szCs w:val="24"/>
        </w:rPr>
      </w:pPr>
      <w:r w:rsidRPr="00D54C2C">
        <w:rPr>
          <w:sz w:val="24"/>
          <w:szCs w:val="24"/>
        </w:rPr>
        <w:t xml:space="preserve">Трудности в понимании инструкций; </w:t>
      </w:r>
    </w:p>
    <w:p w:rsidR="00E65DB8" w:rsidRPr="00D54C2C" w:rsidRDefault="00E65DB8" w:rsidP="00F076E1">
      <w:pPr>
        <w:pStyle w:val="a4"/>
        <w:numPr>
          <w:ilvl w:val="0"/>
          <w:numId w:val="19"/>
        </w:numPr>
        <w:rPr>
          <w:sz w:val="24"/>
          <w:szCs w:val="24"/>
        </w:rPr>
      </w:pPr>
      <w:r w:rsidRPr="00D54C2C">
        <w:rPr>
          <w:sz w:val="24"/>
          <w:szCs w:val="24"/>
        </w:rPr>
        <w:t xml:space="preserve">Инфантилизм; </w:t>
      </w:r>
    </w:p>
    <w:p w:rsidR="00E65DB8" w:rsidRPr="00D54C2C" w:rsidRDefault="00E65DB8" w:rsidP="00F076E1">
      <w:pPr>
        <w:pStyle w:val="a4"/>
        <w:numPr>
          <w:ilvl w:val="0"/>
          <w:numId w:val="19"/>
        </w:numPr>
        <w:rPr>
          <w:sz w:val="24"/>
          <w:szCs w:val="24"/>
        </w:rPr>
      </w:pPr>
      <w:r w:rsidRPr="00D54C2C">
        <w:rPr>
          <w:sz w:val="24"/>
          <w:szCs w:val="24"/>
        </w:rPr>
        <w:t xml:space="preserve">Нарушение координации движений; </w:t>
      </w:r>
    </w:p>
    <w:p w:rsidR="00E65DB8" w:rsidRPr="00D54C2C" w:rsidRDefault="00E65DB8" w:rsidP="00F076E1">
      <w:pPr>
        <w:pStyle w:val="a4"/>
        <w:numPr>
          <w:ilvl w:val="0"/>
          <w:numId w:val="19"/>
        </w:numPr>
        <w:rPr>
          <w:sz w:val="24"/>
          <w:szCs w:val="24"/>
        </w:rPr>
      </w:pPr>
      <w:r w:rsidRPr="00D54C2C">
        <w:rPr>
          <w:sz w:val="24"/>
          <w:szCs w:val="24"/>
        </w:rPr>
        <w:t xml:space="preserve">Низкая самооценка; </w:t>
      </w:r>
    </w:p>
    <w:p w:rsidR="00E65DB8" w:rsidRPr="00D54C2C" w:rsidRDefault="00E65DB8" w:rsidP="00F076E1">
      <w:pPr>
        <w:pStyle w:val="a4"/>
        <w:numPr>
          <w:ilvl w:val="0"/>
          <w:numId w:val="19"/>
        </w:numPr>
        <w:rPr>
          <w:sz w:val="24"/>
          <w:szCs w:val="24"/>
        </w:rPr>
      </w:pPr>
      <w:r w:rsidRPr="00D54C2C">
        <w:rPr>
          <w:sz w:val="24"/>
          <w:szCs w:val="24"/>
        </w:rPr>
        <w:t>Повышенная тревожность, многие дети с ОВЗ отмечаются повышенной впечатлительностью (тревожностью): болезненно</w:t>
      </w:r>
      <w:bookmarkStart w:id="2" w:name="page5"/>
      <w:bookmarkEnd w:id="2"/>
      <w:r w:rsidRPr="00D54C2C">
        <w:rPr>
          <w:sz w:val="24"/>
          <w:szCs w:val="24"/>
        </w:rPr>
        <w:t xml:space="preserve"> реагируют на тон голоса, отмечается малейшее изменение в настроении;</w:t>
      </w:r>
    </w:p>
    <w:p w:rsidR="00E65DB8" w:rsidRPr="00D54C2C" w:rsidRDefault="00E65DB8" w:rsidP="00F076E1">
      <w:pPr>
        <w:pStyle w:val="a4"/>
        <w:numPr>
          <w:ilvl w:val="0"/>
          <w:numId w:val="19"/>
        </w:numPr>
        <w:rPr>
          <w:sz w:val="24"/>
          <w:szCs w:val="24"/>
        </w:rPr>
      </w:pPr>
      <w:r w:rsidRPr="00D54C2C">
        <w:rPr>
          <w:sz w:val="24"/>
          <w:szCs w:val="24"/>
        </w:rPr>
        <w:t xml:space="preserve">Высокий уровень психомышечного напряжения; </w:t>
      </w:r>
    </w:p>
    <w:p w:rsidR="00E65DB8" w:rsidRPr="00D54C2C" w:rsidRDefault="00E65DB8" w:rsidP="00F076E1">
      <w:pPr>
        <w:pStyle w:val="a4"/>
        <w:numPr>
          <w:ilvl w:val="0"/>
          <w:numId w:val="19"/>
        </w:numPr>
        <w:rPr>
          <w:sz w:val="24"/>
          <w:szCs w:val="24"/>
        </w:rPr>
      </w:pPr>
      <w:r w:rsidRPr="00D54C2C">
        <w:rPr>
          <w:sz w:val="24"/>
          <w:szCs w:val="24"/>
        </w:rPr>
        <w:t xml:space="preserve">Низкий уровень развития мелкой и крупной моторики; </w:t>
      </w:r>
    </w:p>
    <w:p w:rsidR="00E65DB8" w:rsidRPr="00D54C2C" w:rsidRDefault="00E65DB8" w:rsidP="00F076E1">
      <w:pPr>
        <w:pStyle w:val="a4"/>
        <w:numPr>
          <w:ilvl w:val="0"/>
          <w:numId w:val="19"/>
        </w:numPr>
        <w:rPr>
          <w:sz w:val="24"/>
          <w:szCs w:val="24"/>
        </w:rPr>
      </w:pPr>
      <w:r w:rsidRPr="00D54C2C">
        <w:rPr>
          <w:sz w:val="24"/>
          <w:szCs w:val="24"/>
        </w:rPr>
        <w:t xml:space="preserve">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w:t>
      </w:r>
    </w:p>
    <w:p w:rsidR="00E65DB8" w:rsidRPr="00D54C2C" w:rsidRDefault="00E65DB8" w:rsidP="00400032">
      <w:pPr>
        <w:rPr>
          <w:sz w:val="24"/>
          <w:szCs w:val="24"/>
        </w:rPr>
      </w:pPr>
    </w:p>
    <w:p w:rsidR="00E65DB8" w:rsidRPr="00D54C2C" w:rsidRDefault="00E65DB8" w:rsidP="00F076E1">
      <w:pPr>
        <w:pStyle w:val="a4"/>
        <w:numPr>
          <w:ilvl w:val="0"/>
          <w:numId w:val="19"/>
        </w:numPr>
        <w:rPr>
          <w:sz w:val="24"/>
          <w:szCs w:val="24"/>
        </w:rPr>
      </w:pPr>
      <w:r w:rsidRPr="00D54C2C">
        <w:rPr>
          <w:sz w:val="24"/>
          <w:szCs w:val="24"/>
        </w:rPr>
        <w:lastRenderedPageBreak/>
        <w:t xml:space="preserve">У других детей отмечается повышенная возбудимость, беспокойство, склонность к вспышкам раздражительности, упрямству. </w:t>
      </w:r>
    </w:p>
    <w:p w:rsidR="00E65DB8" w:rsidRPr="00D54C2C" w:rsidRDefault="00E65DB8" w:rsidP="00E65DB8">
      <w:pPr>
        <w:widowControl w:val="0"/>
        <w:autoSpaceDE w:val="0"/>
        <w:autoSpaceDN w:val="0"/>
        <w:adjustRightInd w:val="0"/>
        <w:spacing w:line="240" w:lineRule="exact"/>
        <w:rPr>
          <w:rFonts w:eastAsia="Times New Roman"/>
          <w:sz w:val="24"/>
          <w:szCs w:val="24"/>
        </w:rPr>
      </w:pPr>
    </w:p>
    <w:p w:rsidR="00E65DB8" w:rsidRPr="00D54C2C" w:rsidRDefault="00E65DB8" w:rsidP="00E65DB8">
      <w:pPr>
        <w:widowControl w:val="0"/>
        <w:autoSpaceDE w:val="0"/>
        <w:autoSpaceDN w:val="0"/>
        <w:adjustRightInd w:val="0"/>
        <w:ind w:left="2660"/>
        <w:rPr>
          <w:rFonts w:eastAsia="Times New Roman"/>
          <w:sz w:val="24"/>
          <w:szCs w:val="24"/>
        </w:rPr>
      </w:pPr>
      <w:r w:rsidRPr="00D54C2C">
        <w:rPr>
          <w:rFonts w:eastAsia="Times New Roman"/>
          <w:b/>
          <w:bCs/>
          <w:sz w:val="24"/>
          <w:szCs w:val="24"/>
        </w:rPr>
        <w:t>Дети с тяжелыми нарушениями речи</w:t>
      </w:r>
    </w:p>
    <w:p w:rsidR="00E65DB8" w:rsidRPr="00D54C2C" w:rsidRDefault="00E65DB8" w:rsidP="00E65DB8">
      <w:pPr>
        <w:widowControl w:val="0"/>
        <w:autoSpaceDE w:val="0"/>
        <w:autoSpaceDN w:val="0"/>
        <w:adjustRightInd w:val="0"/>
        <w:spacing w:line="284"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D54C2C">
        <w:rPr>
          <w:rFonts w:eastAsia="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E65DB8" w:rsidRPr="00D54C2C" w:rsidRDefault="00E65DB8" w:rsidP="00E65DB8">
      <w:pPr>
        <w:widowControl w:val="0"/>
        <w:overflowPunct w:val="0"/>
        <w:autoSpaceDE w:val="0"/>
        <w:autoSpaceDN w:val="0"/>
        <w:adjustRightInd w:val="0"/>
        <w:spacing w:line="230" w:lineRule="auto"/>
        <w:ind w:firstLine="851"/>
        <w:jc w:val="both"/>
        <w:rPr>
          <w:rFonts w:eastAsia="Times New Roman"/>
          <w:sz w:val="24"/>
          <w:szCs w:val="24"/>
        </w:rPr>
      </w:pPr>
      <w:r w:rsidRPr="00D54C2C">
        <w:rPr>
          <w:rFonts w:eastAsia="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CC5B21" w:rsidRDefault="00CC5B21" w:rsidP="00D57377">
      <w:pPr>
        <w:widowControl w:val="0"/>
        <w:autoSpaceDE w:val="0"/>
        <w:autoSpaceDN w:val="0"/>
        <w:adjustRightInd w:val="0"/>
        <w:spacing w:line="239" w:lineRule="auto"/>
        <w:jc w:val="center"/>
        <w:rPr>
          <w:rFonts w:eastAsia="Times New Roman"/>
          <w:b/>
          <w:bCs/>
          <w:sz w:val="24"/>
          <w:szCs w:val="24"/>
        </w:rPr>
      </w:pPr>
    </w:p>
    <w:p w:rsidR="00D57377" w:rsidRPr="00D54C2C" w:rsidRDefault="00D57377" w:rsidP="00D57377">
      <w:pPr>
        <w:widowControl w:val="0"/>
        <w:autoSpaceDE w:val="0"/>
        <w:autoSpaceDN w:val="0"/>
        <w:adjustRightInd w:val="0"/>
        <w:spacing w:line="239" w:lineRule="auto"/>
        <w:jc w:val="center"/>
        <w:rPr>
          <w:rFonts w:eastAsia="Times New Roman"/>
          <w:sz w:val="24"/>
          <w:szCs w:val="24"/>
        </w:rPr>
      </w:pPr>
      <w:r w:rsidRPr="00D54C2C">
        <w:rPr>
          <w:rFonts w:eastAsia="Times New Roman"/>
          <w:b/>
          <w:bCs/>
          <w:sz w:val="24"/>
          <w:szCs w:val="24"/>
        </w:rPr>
        <w:t>Дети с ЧДБ</w:t>
      </w:r>
    </w:p>
    <w:p w:rsidR="00D57377" w:rsidRPr="00D54C2C" w:rsidRDefault="00D57377" w:rsidP="00D57377">
      <w:pPr>
        <w:widowControl w:val="0"/>
        <w:autoSpaceDE w:val="0"/>
        <w:autoSpaceDN w:val="0"/>
        <w:adjustRightInd w:val="0"/>
        <w:spacing w:line="284" w:lineRule="exact"/>
        <w:rPr>
          <w:rFonts w:eastAsia="Times New Roman"/>
          <w:sz w:val="24"/>
          <w:szCs w:val="24"/>
        </w:rPr>
      </w:pPr>
    </w:p>
    <w:p w:rsidR="00D57377" w:rsidRPr="00D54C2C" w:rsidRDefault="00D57377" w:rsidP="00D57377">
      <w:pPr>
        <w:widowControl w:val="0"/>
        <w:autoSpaceDE w:val="0"/>
        <w:autoSpaceDN w:val="0"/>
        <w:adjustRightInd w:val="0"/>
        <w:spacing w:line="239" w:lineRule="auto"/>
        <w:jc w:val="both"/>
        <w:rPr>
          <w:sz w:val="24"/>
          <w:szCs w:val="24"/>
          <w:shd w:val="clear" w:color="auto" w:fill="FFFFFF"/>
        </w:rPr>
      </w:pPr>
      <w:r w:rsidRPr="00D54C2C">
        <w:rPr>
          <w:sz w:val="24"/>
          <w:szCs w:val="24"/>
          <w:shd w:val="clear" w:color="auto" w:fill="FFFFFF"/>
        </w:rPr>
        <w:tab/>
        <w:t>Часто болеющие дети (ЧБД) – дети, переносящие острые респираторные инфекции чаще, чем условно здоровые дети (т. е. более 4-6 раз за год). Понятие «часто болеющие дети» не является диагнозом и самостоятельной нозологической формой: за ним могут скрываться различные заболевания респираторной системы (</w:t>
      </w:r>
      <w:hyperlink r:id="rId9" w:history="1">
        <w:r w:rsidRPr="00D54C2C">
          <w:rPr>
            <w:sz w:val="24"/>
            <w:szCs w:val="24"/>
            <w:shd w:val="clear" w:color="auto" w:fill="FFFFFF"/>
          </w:rPr>
          <w:t>ринит</w:t>
        </w:r>
      </w:hyperlink>
      <w:r w:rsidRPr="00D54C2C">
        <w:rPr>
          <w:sz w:val="24"/>
          <w:szCs w:val="24"/>
          <w:shd w:val="clear" w:color="auto" w:fill="FFFFFF"/>
        </w:rPr>
        <w:t>, назофарингит, </w:t>
      </w:r>
      <w:hyperlink r:id="rId10" w:history="1">
        <w:r w:rsidRPr="00D54C2C">
          <w:rPr>
            <w:sz w:val="24"/>
            <w:szCs w:val="24"/>
            <w:shd w:val="clear" w:color="auto" w:fill="FFFFFF"/>
          </w:rPr>
          <w:t>синусит</w:t>
        </w:r>
      </w:hyperlink>
      <w:r w:rsidRPr="00D54C2C">
        <w:rPr>
          <w:sz w:val="24"/>
          <w:szCs w:val="24"/>
          <w:shd w:val="clear" w:color="auto" w:fill="FFFFFF"/>
        </w:rPr>
        <w:t>, </w:t>
      </w:r>
      <w:hyperlink r:id="rId11" w:history="1">
        <w:r w:rsidRPr="00D54C2C">
          <w:rPr>
            <w:sz w:val="24"/>
            <w:szCs w:val="24"/>
            <w:shd w:val="clear" w:color="auto" w:fill="FFFFFF"/>
          </w:rPr>
          <w:t>тонзиллит</w:t>
        </w:r>
      </w:hyperlink>
      <w:r w:rsidRPr="00D54C2C">
        <w:rPr>
          <w:sz w:val="24"/>
          <w:szCs w:val="24"/>
          <w:shd w:val="clear" w:color="auto" w:fill="FFFFFF"/>
        </w:rPr>
        <w:t>, </w:t>
      </w:r>
      <w:hyperlink r:id="rId12" w:history="1">
        <w:r w:rsidRPr="00D54C2C">
          <w:rPr>
            <w:sz w:val="24"/>
            <w:szCs w:val="24"/>
            <w:shd w:val="clear" w:color="auto" w:fill="FFFFFF"/>
          </w:rPr>
          <w:t>ларинготрахеит</w:t>
        </w:r>
      </w:hyperlink>
      <w:r w:rsidRPr="00D54C2C">
        <w:rPr>
          <w:sz w:val="24"/>
          <w:szCs w:val="24"/>
          <w:shd w:val="clear" w:color="auto" w:fill="FFFFFF"/>
        </w:rPr>
        <w:t>, </w:t>
      </w:r>
      <w:hyperlink r:id="rId13" w:history="1">
        <w:r w:rsidRPr="00D54C2C">
          <w:rPr>
            <w:sz w:val="24"/>
            <w:szCs w:val="24"/>
            <w:shd w:val="clear" w:color="auto" w:fill="FFFFFF"/>
          </w:rPr>
          <w:t>бронхит</w:t>
        </w:r>
      </w:hyperlink>
      <w:r w:rsidRPr="00D54C2C">
        <w:rPr>
          <w:sz w:val="24"/>
          <w:szCs w:val="24"/>
          <w:shd w:val="clear" w:color="auto" w:fill="FFFFFF"/>
        </w:rPr>
        <w:t>, </w:t>
      </w:r>
      <w:hyperlink r:id="rId14" w:history="1">
        <w:r w:rsidRPr="00D54C2C">
          <w:rPr>
            <w:sz w:val="24"/>
            <w:szCs w:val="24"/>
            <w:shd w:val="clear" w:color="auto" w:fill="FFFFFF"/>
          </w:rPr>
          <w:t>бронхопневмония</w:t>
        </w:r>
      </w:hyperlink>
      <w:r w:rsidRPr="00D54C2C">
        <w:rPr>
          <w:sz w:val="24"/>
          <w:szCs w:val="24"/>
          <w:shd w:val="clear" w:color="auto" w:fill="FFFFFF"/>
        </w:rPr>
        <w:t> и др.). В </w:t>
      </w:r>
      <w:hyperlink r:id="rId15" w:history="1">
        <w:r w:rsidRPr="00D54C2C">
          <w:rPr>
            <w:sz w:val="24"/>
            <w:szCs w:val="24"/>
            <w:shd w:val="clear" w:color="auto" w:fill="FFFFFF"/>
          </w:rPr>
          <w:t>педиатрии</w:t>
        </w:r>
      </w:hyperlink>
      <w:r w:rsidRPr="00D54C2C">
        <w:rPr>
          <w:sz w:val="24"/>
          <w:szCs w:val="24"/>
          <w:shd w:val="clear" w:color="auto" w:fill="FFFFFF"/>
        </w:rPr>
        <w:t> термин «часто болеющие дети» используется для обозначения группы диспансерного наблюдения и отражает, главным образом, кратность и тяжесть инфекционной заболеваемости.</w:t>
      </w:r>
    </w:p>
    <w:p w:rsidR="00E65DB8" w:rsidRPr="00D54C2C" w:rsidRDefault="00E65DB8" w:rsidP="00E65DB8">
      <w:pPr>
        <w:widowControl w:val="0"/>
        <w:overflowPunct w:val="0"/>
        <w:autoSpaceDE w:val="0"/>
        <w:autoSpaceDN w:val="0"/>
        <w:adjustRightInd w:val="0"/>
        <w:spacing w:line="231" w:lineRule="auto"/>
        <w:ind w:firstLine="851"/>
        <w:jc w:val="both"/>
        <w:rPr>
          <w:rFonts w:eastAsia="Times New Roman"/>
          <w:sz w:val="24"/>
          <w:szCs w:val="24"/>
        </w:rPr>
      </w:pPr>
      <w:r w:rsidRPr="00D54C2C">
        <w:rPr>
          <w:rFonts w:eastAsia="Times New Roman"/>
          <w:sz w:val="24"/>
          <w:szCs w:val="24"/>
        </w:rPr>
        <w:t>.</w:t>
      </w:r>
    </w:p>
    <w:p w:rsidR="00E65DB8" w:rsidRPr="00D54C2C" w:rsidRDefault="00E65DB8" w:rsidP="00E65DB8">
      <w:pPr>
        <w:widowControl w:val="0"/>
        <w:autoSpaceDE w:val="0"/>
        <w:autoSpaceDN w:val="0"/>
        <w:adjustRightInd w:val="0"/>
        <w:spacing w:line="294" w:lineRule="exact"/>
        <w:rPr>
          <w:rFonts w:eastAsia="Times New Roman"/>
          <w:sz w:val="24"/>
          <w:szCs w:val="24"/>
        </w:rPr>
      </w:pPr>
    </w:p>
    <w:p w:rsidR="00E65DB8" w:rsidRPr="00D54C2C" w:rsidRDefault="00E65DB8" w:rsidP="00E65DB8">
      <w:pPr>
        <w:widowControl w:val="0"/>
        <w:autoSpaceDE w:val="0"/>
        <w:autoSpaceDN w:val="0"/>
        <w:adjustRightInd w:val="0"/>
        <w:spacing w:line="239" w:lineRule="auto"/>
        <w:ind w:left="3020"/>
        <w:rPr>
          <w:rFonts w:eastAsia="Times New Roman"/>
          <w:sz w:val="24"/>
          <w:szCs w:val="24"/>
        </w:rPr>
      </w:pPr>
      <w:r w:rsidRPr="00D54C2C">
        <w:rPr>
          <w:rFonts w:eastAsia="Times New Roman"/>
          <w:b/>
          <w:bCs/>
          <w:sz w:val="24"/>
          <w:szCs w:val="24"/>
        </w:rPr>
        <w:t>Дети с умственной отсталостью</w:t>
      </w:r>
    </w:p>
    <w:p w:rsidR="00E65DB8" w:rsidRPr="00D54C2C" w:rsidRDefault="00E65DB8" w:rsidP="00E65DB8">
      <w:pPr>
        <w:widowControl w:val="0"/>
        <w:autoSpaceDE w:val="0"/>
        <w:autoSpaceDN w:val="0"/>
        <w:adjustRightInd w:val="0"/>
        <w:spacing w:line="340"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23" w:lineRule="auto"/>
        <w:jc w:val="both"/>
        <w:rPr>
          <w:rFonts w:eastAsia="Times New Roman"/>
          <w:sz w:val="24"/>
          <w:szCs w:val="24"/>
        </w:rPr>
      </w:pPr>
      <w:r w:rsidRPr="00D54C2C">
        <w:rPr>
          <w:rFonts w:eastAsia="Times New Roman"/>
          <w:sz w:val="24"/>
          <w:szCs w:val="24"/>
        </w:rPr>
        <w:t xml:space="preserve">Среди детей и подростков, имеющих психическую патологию развития, наиболее многочисленную группу составляют умственно отсталые дети. </w:t>
      </w:r>
      <w:bookmarkStart w:id="3" w:name="page9"/>
      <w:bookmarkEnd w:id="3"/>
    </w:p>
    <w:p w:rsidR="00E65DB8" w:rsidRPr="00D54C2C" w:rsidRDefault="00E65DB8" w:rsidP="00E65DB8">
      <w:pPr>
        <w:widowControl w:val="0"/>
        <w:overflowPunct w:val="0"/>
        <w:autoSpaceDE w:val="0"/>
        <w:autoSpaceDN w:val="0"/>
        <w:adjustRightInd w:val="0"/>
        <w:spacing w:line="234" w:lineRule="auto"/>
        <w:ind w:firstLine="851"/>
        <w:jc w:val="both"/>
        <w:rPr>
          <w:rFonts w:eastAsia="Times New Roman"/>
          <w:sz w:val="24"/>
          <w:szCs w:val="24"/>
        </w:rPr>
      </w:pPr>
      <w:r w:rsidRPr="00D54C2C">
        <w:rPr>
          <w:rFonts w:eastAsia="Times New Roman"/>
          <w:sz w:val="24"/>
          <w:szCs w:val="24"/>
        </w:rPr>
        <w:t>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4—5 годам. Речь умственно отсталого ребенка не выполняет своей основной функции — коммуникативной.</w:t>
      </w:r>
    </w:p>
    <w:p w:rsidR="00E65DB8" w:rsidRPr="00D54C2C" w:rsidRDefault="00E65DB8" w:rsidP="00E65DB8">
      <w:pPr>
        <w:widowControl w:val="0"/>
        <w:autoSpaceDE w:val="0"/>
        <w:autoSpaceDN w:val="0"/>
        <w:adjustRightInd w:val="0"/>
        <w:spacing w:line="241" w:lineRule="exact"/>
        <w:rPr>
          <w:rFonts w:eastAsia="Times New Roman"/>
          <w:sz w:val="24"/>
          <w:szCs w:val="24"/>
        </w:rPr>
      </w:pPr>
    </w:p>
    <w:p w:rsidR="00E65DB8" w:rsidRPr="00D54C2C" w:rsidRDefault="00E65DB8" w:rsidP="00400032">
      <w:pPr>
        <w:widowControl w:val="0"/>
        <w:autoSpaceDE w:val="0"/>
        <w:autoSpaceDN w:val="0"/>
        <w:adjustRightInd w:val="0"/>
        <w:ind w:firstLine="851"/>
        <w:jc w:val="center"/>
        <w:rPr>
          <w:rFonts w:eastAsia="Times New Roman"/>
          <w:b/>
          <w:bCs/>
          <w:sz w:val="24"/>
          <w:szCs w:val="24"/>
        </w:rPr>
      </w:pPr>
      <w:r w:rsidRPr="00D54C2C">
        <w:rPr>
          <w:rFonts w:eastAsia="Times New Roman"/>
          <w:b/>
          <w:bCs/>
          <w:sz w:val="24"/>
          <w:szCs w:val="24"/>
        </w:rPr>
        <w:t>Дети с задержкой психического развитии (ЗПР)</w:t>
      </w:r>
    </w:p>
    <w:p w:rsidR="00E65DB8" w:rsidRPr="00D54C2C" w:rsidRDefault="00E65DB8" w:rsidP="00400032">
      <w:pPr>
        <w:widowControl w:val="0"/>
        <w:autoSpaceDE w:val="0"/>
        <w:autoSpaceDN w:val="0"/>
        <w:adjustRightInd w:val="0"/>
        <w:ind w:right="1" w:firstLine="851"/>
        <w:rPr>
          <w:rFonts w:eastAsia="Times New Roman"/>
          <w:sz w:val="24"/>
          <w:szCs w:val="24"/>
        </w:rPr>
      </w:pPr>
    </w:p>
    <w:p w:rsidR="00E65DB8" w:rsidRPr="00D54C2C" w:rsidRDefault="00E65DB8" w:rsidP="00400032">
      <w:pPr>
        <w:widowControl w:val="0"/>
        <w:autoSpaceDE w:val="0"/>
        <w:autoSpaceDN w:val="0"/>
        <w:adjustRightInd w:val="0"/>
        <w:ind w:right="1" w:firstLine="851"/>
        <w:jc w:val="both"/>
        <w:rPr>
          <w:rFonts w:eastAsia="Times New Roman"/>
          <w:sz w:val="24"/>
          <w:szCs w:val="24"/>
        </w:rPr>
      </w:pPr>
      <w:r w:rsidRPr="00D54C2C">
        <w:rPr>
          <w:rFonts w:eastAsia="Times New Roman"/>
          <w:bCs/>
          <w:sz w:val="24"/>
          <w:szCs w:val="24"/>
        </w:rPr>
        <w:t>Внимание</w:t>
      </w:r>
      <w:r w:rsidRPr="00D54C2C">
        <w:rPr>
          <w:rFonts w:eastAsia="Times New Roman"/>
          <w:b/>
          <w:bCs/>
          <w:sz w:val="24"/>
          <w:szCs w:val="24"/>
        </w:rPr>
        <w:t xml:space="preserve"> </w:t>
      </w:r>
      <w:r w:rsidRPr="00D54C2C">
        <w:rPr>
          <w:rFonts w:eastAsia="Times New Roman"/>
          <w:sz w:val="24"/>
          <w:szCs w:val="24"/>
        </w:rPr>
        <w:t>этих детей характеризуется неустойчивостью,</w:t>
      </w:r>
      <w:r w:rsidRPr="00D54C2C">
        <w:rPr>
          <w:rFonts w:eastAsia="Times New Roman"/>
          <w:b/>
          <w:bCs/>
          <w:sz w:val="24"/>
          <w:szCs w:val="24"/>
        </w:rPr>
        <w:t xml:space="preserve"> </w:t>
      </w:r>
      <w:r w:rsidRPr="00D54C2C">
        <w:rPr>
          <w:rFonts w:eastAsia="Times New Roman"/>
          <w:sz w:val="24"/>
          <w:szCs w:val="24"/>
        </w:rPr>
        <w:t>отмечаются</w:t>
      </w:r>
      <w:r w:rsidRPr="00D54C2C">
        <w:rPr>
          <w:rFonts w:eastAsia="Times New Roman"/>
          <w:b/>
          <w:bCs/>
          <w:sz w:val="24"/>
          <w:szCs w:val="24"/>
        </w:rPr>
        <w:t xml:space="preserve"> </w:t>
      </w:r>
      <w:r w:rsidRPr="00D54C2C">
        <w:rPr>
          <w:rFonts w:eastAsia="Times New Roman"/>
          <w:sz w:val="24"/>
          <w:szCs w:val="24"/>
        </w:rPr>
        <w:t xml:space="preserve">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Многие из детей испытывают трудности и в процессе </w:t>
      </w:r>
      <w:r w:rsidRPr="00D54C2C">
        <w:rPr>
          <w:rFonts w:eastAsia="Times New Roman"/>
          <w:bCs/>
          <w:sz w:val="24"/>
          <w:szCs w:val="24"/>
        </w:rPr>
        <w:t>восприятия</w:t>
      </w:r>
      <w:r w:rsidRPr="00D54C2C">
        <w:rPr>
          <w:rFonts w:eastAsia="Times New Roman"/>
          <w:sz w:val="24"/>
          <w:szCs w:val="24"/>
        </w:rPr>
        <w:t xml:space="preserve"> (зрительного, слухового, тактильного). Снижена скорость выполнения перцептивных операций.</w:t>
      </w:r>
    </w:p>
    <w:p w:rsidR="00E65DB8" w:rsidRPr="00D54C2C" w:rsidRDefault="00E65DB8" w:rsidP="00400032">
      <w:pPr>
        <w:widowControl w:val="0"/>
        <w:autoSpaceDE w:val="0"/>
        <w:autoSpaceDN w:val="0"/>
        <w:adjustRightInd w:val="0"/>
        <w:ind w:firstLine="851"/>
        <w:jc w:val="both"/>
        <w:rPr>
          <w:rFonts w:eastAsia="Times New Roman"/>
          <w:sz w:val="24"/>
          <w:szCs w:val="24"/>
        </w:rPr>
      </w:pPr>
      <w:r w:rsidRPr="00D54C2C">
        <w:rPr>
          <w:rFonts w:eastAsia="Times New Roman"/>
          <w:bCs/>
          <w:sz w:val="24"/>
          <w:szCs w:val="24"/>
        </w:rPr>
        <w:t xml:space="preserve">Память </w:t>
      </w:r>
      <w:r w:rsidRPr="00D54C2C">
        <w:rPr>
          <w:rFonts w:eastAsia="Times New Roman"/>
          <w:sz w:val="24"/>
          <w:szCs w:val="24"/>
        </w:rPr>
        <w:t>детей с задержкой психического развития также отличается</w:t>
      </w:r>
      <w:r w:rsidRPr="00D54C2C">
        <w:rPr>
          <w:rFonts w:eastAsia="Times New Roman"/>
          <w:b/>
          <w:bCs/>
          <w:sz w:val="24"/>
          <w:szCs w:val="24"/>
        </w:rPr>
        <w:t xml:space="preserve"> </w:t>
      </w:r>
      <w:r w:rsidRPr="00D54C2C">
        <w:rPr>
          <w:rFonts w:eastAsia="Times New Roman"/>
          <w:sz w:val="24"/>
          <w:szCs w:val="24"/>
        </w:rPr>
        <w:t xml:space="preserve">качественным своеобразием. Характерны неточность воспроизведения и быстрая потеря информации. В </w:t>
      </w:r>
      <w:r w:rsidRPr="00D54C2C">
        <w:rPr>
          <w:rFonts w:eastAsia="Times New Roman"/>
          <w:sz w:val="24"/>
          <w:szCs w:val="24"/>
        </w:rPr>
        <w:lastRenderedPageBreak/>
        <w:t>наибольшей степени страдает вербальная память.</w:t>
      </w:r>
    </w:p>
    <w:p w:rsidR="00E65DB8" w:rsidRPr="00D54C2C" w:rsidRDefault="00E65DB8" w:rsidP="00400032">
      <w:pPr>
        <w:widowControl w:val="0"/>
        <w:overflowPunct w:val="0"/>
        <w:autoSpaceDE w:val="0"/>
        <w:autoSpaceDN w:val="0"/>
        <w:adjustRightInd w:val="0"/>
        <w:spacing w:line="231" w:lineRule="auto"/>
        <w:ind w:firstLine="851"/>
        <w:jc w:val="both"/>
        <w:rPr>
          <w:rFonts w:eastAsia="Times New Roman"/>
          <w:sz w:val="24"/>
          <w:szCs w:val="24"/>
        </w:rPr>
      </w:pPr>
      <w:r w:rsidRPr="00D54C2C">
        <w:rPr>
          <w:rFonts w:eastAsia="Times New Roman"/>
          <w:sz w:val="24"/>
          <w:szCs w:val="24"/>
        </w:rPr>
        <w:t xml:space="preserve">Значительное своеобразие отмечается в развитии их </w:t>
      </w:r>
      <w:r w:rsidRPr="00D54C2C">
        <w:rPr>
          <w:rFonts w:eastAsia="Times New Roman"/>
          <w:bCs/>
          <w:sz w:val="24"/>
          <w:szCs w:val="24"/>
        </w:rPr>
        <w:t>мыслительной</w:t>
      </w:r>
      <w:r w:rsidRPr="00D54C2C">
        <w:rPr>
          <w:rFonts w:eastAsia="Times New Roman"/>
          <w:sz w:val="24"/>
          <w:szCs w:val="24"/>
        </w:rPr>
        <w:t xml:space="preserve"> </w:t>
      </w:r>
      <w:r w:rsidRPr="00D54C2C">
        <w:rPr>
          <w:rFonts w:eastAsia="Times New Roman"/>
          <w:bCs/>
          <w:sz w:val="24"/>
          <w:szCs w:val="24"/>
        </w:rPr>
        <w:t xml:space="preserve">деятельности. </w:t>
      </w:r>
      <w:r w:rsidRPr="00D54C2C">
        <w:rPr>
          <w:rFonts w:eastAsia="Times New Roman"/>
          <w:sz w:val="24"/>
          <w:szCs w:val="24"/>
        </w:rPr>
        <w:t>Отставание отмечается уже на уровне наглядных форм</w:t>
      </w:r>
      <w:r w:rsidRPr="00D54C2C">
        <w:rPr>
          <w:rFonts w:eastAsia="Times New Roman"/>
          <w:b/>
          <w:bCs/>
          <w:sz w:val="24"/>
          <w:szCs w:val="24"/>
        </w:rPr>
        <w:t xml:space="preserve"> </w:t>
      </w:r>
      <w:r w:rsidRPr="00D54C2C">
        <w:rPr>
          <w:rFonts w:eastAsia="Times New Roman"/>
          <w:sz w:val="24"/>
          <w:szCs w:val="24"/>
        </w:rPr>
        <w:t>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E65DB8" w:rsidRPr="00D54C2C" w:rsidRDefault="00E65DB8" w:rsidP="00400032">
      <w:pPr>
        <w:widowControl w:val="0"/>
        <w:overflowPunct w:val="0"/>
        <w:autoSpaceDE w:val="0"/>
        <w:autoSpaceDN w:val="0"/>
        <w:adjustRightInd w:val="0"/>
        <w:spacing w:line="223" w:lineRule="auto"/>
        <w:ind w:firstLine="851"/>
        <w:jc w:val="both"/>
        <w:rPr>
          <w:rFonts w:eastAsia="Times New Roman"/>
          <w:b/>
          <w:bCs/>
          <w:sz w:val="24"/>
          <w:szCs w:val="24"/>
        </w:rPr>
      </w:pPr>
      <w:r w:rsidRPr="00D54C2C">
        <w:rPr>
          <w:rFonts w:eastAsia="Times New Roman"/>
          <w:sz w:val="24"/>
          <w:szCs w:val="24"/>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bookmarkStart w:id="4" w:name="page11"/>
      <w:bookmarkEnd w:id="4"/>
      <w:r w:rsidRPr="00D54C2C">
        <w:rPr>
          <w:rFonts w:eastAsia="Times New Roman"/>
          <w:b/>
          <w:bCs/>
          <w:sz w:val="24"/>
          <w:szCs w:val="24"/>
        </w:rPr>
        <w:t xml:space="preserve"> </w:t>
      </w:r>
    </w:p>
    <w:p w:rsidR="00E65DB8" w:rsidRPr="00D54C2C" w:rsidRDefault="00E65DB8" w:rsidP="00E65DB8">
      <w:pPr>
        <w:widowControl w:val="0"/>
        <w:overflowPunct w:val="0"/>
        <w:autoSpaceDE w:val="0"/>
        <w:autoSpaceDN w:val="0"/>
        <w:adjustRightInd w:val="0"/>
        <w:spacing w:line="223" w:lineRule="auto"/>
        <w:ind w:firstLine="851"/>
        <w:jc w:val="both"/>
        <w:rPr>
          <w:rFonts w:eastAsia="Times New Roman"/>
          <w:b/>
          <w:bCs/>
          <w:sz w:val="24"/>
          <w:szCs w:val="24"/>
        </w:rPr>
      </w:pPr>
    </w:p>
    <w:p w:rsidR="00E65DB8" w:rsidRPr="00D54C2C" w:rsidRDefault="00E65DB8" w:rsidP="00E65DB8">
      <w:pPr>
        <w:widowControl w:val="0"/>
        <w:overflowPunct w:val="0"/>
        <w:autoSpaceDE w:val="0"/>
        <w:autoSpaceDN w:val="0"/>
        <w:adjustRightInd w:val="0"/>
        <w:spacing w:line="223" w:lineRule="auto"/>
        <w:ind w:firstLine="851"/>
        <w:jc w:val="center"/>
        <w:rPr>
          <w:rFonts w:eastAsia="Times New Roman"/>
          <w:sz w:val="24"/>
          <w:szCs w:val="24"/>
        </w:rPr>
      </w:pPr>
      <w:r w:rsidRPr="00D54C2C">
        <w:rPr>
          <w:rFonts w:eastAsia="Times New Roman"/>
          <w:b/>
          <w:bCs/>
          <w:sz w:val="24"/>
          <w:szCs w:val="24"/>
        </w:rPr>
        <w:t>Дети с нарушением опорно-двигательного аппарата</w:t>
      </w:r>
    </w:p>
    <w:p w:rsidR="00E65DB8" w:rsidRPr="00D54C2C" w:rsidRDefault="00E65DB8" w:rsidP="00E65DB8">
      <w:pPr>
        <w:widowControl w:val="0"/>
        <w:autoSpaceDE w:val="0"/>
        <w:autoSpaceDN w:val="0"/>
        <w:adjustRightInd w:val="0"/>
        <w:spacing w:line="284" w:lineRule="exact"/>
        <w:rPr>
          <w:rFonts w:eastAsia="Times New Roman"/>
          <w:sz w:val="24"/>
          <w:szCs w:val="24"/>
        </w:rPr>
      </w:pP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b/>
          <w:bCs/>
          <w:sz w:val="24"/>
          <w:szCs w:val="24"/>
        </w:rPr>
        <w:t>Нарушение опорно-двигательного аппарата</w:t>
      </w:r>
      <w:r w:rsidRPr="00D54C2C">
        <w:rPr>
          <w:rFonts w:eastAsia="Times New Roman"/>
          <w:sz w:val="24"/>
          <w:szCs w:val="24"/>
        </w:rPr>
        <w:t xml:space="preserve"> – в большинстве случаев развивается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психоречевых функций.</w:t>
      </w: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sz w:val="24"/>
          <w:szCs w:val="24"/>
        </w:rPr>
        <w:t>Для большинства детей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E65DB8" w:rsidRPr="00D54C2C" w:rsidRDefault="00E65DB8" w:rsidP="00E65DB8">
      <w:pPr>
        <w:widowControl w:val="0"/>
        <w:overflowPunct w:val="0"/>
        <w:autoSpaceDE w:val="0"/>
        <w:autoSpaceDN w:val="0"/>
        <w:adjustRightInd w:val="0"/>
        <w:spacing w:line="227" w:lineRule="auto"/>
        <w:ind w:firstLine="851"/>
        <w:jc w:val="both"/>
        <w:rPr>
          <w:rFonts w:eastAsia="Times New Roman"/>
          <w:sz w:val="24"/>
          <w:szCs w:val="24"/>
        </w:rPr>
      </w:pPr>
      <w:r w:rsidRPr="00D54C2C">
        <w:rPr>
          <w:rFonts w:eastAsia="Times New Roman"/>
          <w:sz w:val="24"/>
          <w:szCs w:val="24"/>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w:t>
      </w:r>
    </w:p>
    <w:p w:rsidR="00E65DB8" w:rsidRPr="00D54C2C" w:rsidRDefault="00E65DB8" w:rsidP="00400032">
      <w:pPr>
        <w:widowControl w:val="0"/>
        <w:autoSpaceDE w:val="0"/>
        <w:autoSpaceDN w:val="0"/>
        <w:adjustRightInd w:val="0"/>
        <w:ind w:firstLine="851"/>
        <w:rPr>
          <w:rFonts w:eastAsia="Times New Roman"/>
          <w:sz w:val="24"/>
          <w:szCs w:val="24"/>
        </w:rPr>
      </w:pPr>
      <w:r w:rsidRPr="00D54C2C">
        <w:rPr>
          <w:rFonts w:eastAsia="Times New Roman"/>
          <w:sz w:val="24"/>
          <w:szCs w:val="24"/>
        </w:rPr>
        <w:t>Особенности нарушения познавательной деятельности при нарушении опорно-двигательного аппарата</w:t>
      </w:r>
    </w:p>
    <w:p w:rsidR="00E65DB8" w:rsidRPr="00D54C2C" w:rsidRDefault="00E65DB8" w:rsidP="00F076E1">
      <w:pPr>
        <w:widowControl w:val="0"/>
        <w:numPr>
          <w:ilvl w:val="0"/>
          <w:numId w:val="16"/>
        </w:numPr>
        <w:tabs>
          <w:tab w:val="num" w:pos="1080"/>
        </w:tabs>
        <w:overflowPunct w:val="0"/>
        <w:autoSpaceDE w:val="0"/>
        <w:autoSpaceDN w:val="0"/>
        <w:adjustRightInd w:val="0"/>
        <w:spacing w:line="215" w:lineRule="auto"/>
        <w:ind w:left="1080" w:hanging="370"/>
        <w:jc w:val="both"/>
        <w:rPr>
          <w:rFonts w:eastAsia="Times New Roman"/>
          <w:sz w:val="24"/>
          <w:szCs w:val="24"/>
        </w:rPr>
      </w:pPr>
      <w:r w:rsidRPr="00D54C2C">
        <w:rPr>
          <w:rFonts w:eastAsia="Times New Roman"/>
          <w:sz w:val="24"/>
          <w:szCs w:val="24"/>
        </w:rPr>
        <w:t xml:space="preserve">Неравномерный характер нарушений отдельных психических функций. </w:t>
      </w:r>
    </w:p>
    <w:p w:rsidR="00E65DB8" w:rsidRPr="00D54C2C" w:rsidRDefault="00E65DB8" w:rsidP="00400032">
      <w:pPr>
        <w:widowControl w:val="0"/>
        <w:autoSpaceDE w:val="0"/>
        <w:autoSpaceDN w:val="0"/>
        <w:adjustRightInd w:val="0"/>
        <w:spacing w:line="67" w:lineRule="exact"/>
        <w:rPr>
          <w:rFonts w:eastAsia="Times New Roman"/>
          <w:sz w:val="24"/>
          <w:szCs w:val="24"/>
        </w:rPr>
      </w:pPr>
    </w:p>
    <w:p w:rsidR="00E65DB8" w:rsidRPr="00D54C2C" w:rsidRDefault="00E65DB8" w:rsidP="00F076E1">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D54C2C">
        <w:rPr>
          <w:rFonts w:eastAsia="Times New Roman"/>
          <w:sz w:val="24"/>
          <w:szCs w:val="24"/>
        </w:rPr>
        <w:t xml:space="preserve">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w:t>
      </w:r>
    </w:p>
    <w:p w:rsidR="00E65DB8" w:rsidRPr="00D54C2C" w:rsidRDefault="00E65DB8" w:rsidP="00400032">
      <w:pPr>
        <w:widowControl w:val="0"/>
        <w:autoSpaceDE w:val="0"/>
        <w:autoSpaceDN w:val="0"/>
        <w:adjustRightInd w:val="0"/>
        <w:spacing w:line="68" w:lineRule="exact"/>
        <w:rPr>
          <w:rFonts w:eastAsia="Times New Roman"/>
          <w:sz w:val="24"/>
          <w:szCs w:val="24"/>
        </w:rPr>
      </w:pPr>
    </w:p>
    <w:p w:rsidR="00E65DB8" w:rsidRPr="00D54C2C" w:rsidRDefault="00E65DB8" w:rsidP="00F076E1">
      <w:pPr>
        <w:widowControl w:val="0"/>
        <w:numPr>
          <w:ilvl w:val="0"/>
          <w:numId w:val="16"/>
        </w:numPr>
        <w:tabs>
          <w:tab w:val="num" w:pos="1080"/>
        </w:tabs>
        <w:overflowPunct w:val="0"/>
        <w:autoSpaceDE w:val="0"/>
        <w:autoSpaceDN w:val="0"/>
        <w:adjustRightInd w:val="0"/>
        <w:spacing w:line="223" w:lineRule="auto"/>
        <w:ind w:left="1080" w:hanging="370"/>
        <w:jc w:val="both"/>
        <w:rPr>
          <w:rFonts w:eastAsia="Times New Roman"/>
          <w:sz w:val="24"/>
          <w:szCs w:val="24"/>
        </w:rPr>
      </w:pPr>
      <w:r w:rsidRPr="00D54C2C">
        <w:rPr>
          <w:rFonts w:eastAsia="Times New Roman"/>
          <w:sz w:val="24"/>
          <w:szCs w:val="24"/>
        </w:rPr>
        <w:t xml:space="preserve">Сниженный запас знаний и представлений об окружающем мире. Прежде всего, отмечается недостаточность пространственных и временных представлений. </w:t>
      </w:r>
    </w:p>
    <w:p w:rsidR="00E65DB8" w:rsidRPr="00D54C2C" w:rsidRDefault="00E65DB8" w:rsidP="00E65DB8">
      <w:pPr>
        <w:widowControl w:val="0"/>
        <w:autoSpaceDE w:val="0"/>
        <w:autoSpaceDN w:val="0"/>
        <w:adjustRightInd w:val="0"/>
        <w:spacing w:line="234" w:lineRule="exact"/>
        <w:rPr>
          <w:rFonts w:eastAsia="Times New Roman"/>
          <w:sz w:val="24"/>
          <w:szCs w:val="24"/>
        </w:rPr>
      </w:pPr>
    </w:p>
    <w:p w:rsidR="00E65DB8" w:rsidRPr="00D54C2C" w:rsidRDefault="00E65DB8" w:rsidP="00400032">
      <w:pPr>
        <w:widowControl w:val="0"/>
        <w:autoSpaceDE w:val="0"/>
        <w:autoSpaceDN w:val="0"/>
        <w:adjustRightInd w:val="0"/>
        <w:ind w:left="1900"/>
        <w:rPr>
          <w:rFonts w:eastAsia="Times New Roman"/>
          <w:b/>
          <w:bCs/>
          <w:sz w:val="24"/>
          <w:szCs w:val="24"/>
        </w:rPr>
      </w:pPr>
      <w:r w:rsidRPr="00D54C2C">
        <w:rPr>
          <w:rFonts w:eastAsia="Times New Roman"/>
          <w:b/>
          <w:bCs/>
          <w:sz w:val="24"/>
          <w:szCs w:val="24"/>
        </w:rPr>
        <w:t>Дети с расстройствами раннего детского аутизма</w:t>
      </w:r>
    </w:p>
    <w:p w:rsidR="00E65DB8" w:rsidRPr="00D54C2C" w:rsidRDefault="00E65DB8" w:rsidP="00400032">
      <w:pPr>
        <w:widowControl w:val="0"/>
        <w:autoSpaceDE w:val="0"/>
        <w:autoSpaceDN w:val="0"/>
        <w:adjustRightInd w:val="0"/>
        <w:ind w:left="1900"/>
        <w:rPr>
          <w:rFonts w:eastAsia="Times New Roman"/>
          <w:sz w:val="24"/>
          <w:szCs w:val="24"/>
        </w:rPr>
      </w:pPr>
    </w:p>
    <w:p w:rsidR="00E65DB8" w:rsidRPr="00D54C2C" w:rsidRDefault="00E65DB8" w:rsidP="00400032">
      <w:pPr>
        <w:widowControl w:val="0"/>
        <w:overflowPunct w:val="0"/>
        <w:autoSpaceDE w:val="0"/>
        <w:autoSpaceDN w:val="0"/>
        <w:adjustRightInd w:val="0"/>
        <w:spacing w:line="227" w:lineRule="auto"/>
        <w:ind w:firstLine="708"/>
        <w:jc w:val="both"/>
        <w:rPr>
          <w:rFonts w:eastAsia="Times New Roman"/>
          <w:sz w:val="24"/>
          <w:szCs w:val="24"/>
        </w:rPr>
      </w:pPr>
      <w:r w:rsidRPr="00D54C2C">
        <w:rPr>
          <w:rFonts w:eastAsia="Times New Roman"/>
          <w:sz w:val="24"/>
          <w:szCs w:val="24"/>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D54C2C">
        <w:rPr>
          <w:rFonts w:eastAsia="Times New Roman"/>
          <w:i/>
          <w:iCs/>
          <w:sz w:val="24"/>
          <w:szCs w:val="24"/>
        </w:rPr>
        <w:t>.</w:t>
      </w:r>
      <w:r w:rsidRPr="00D54C2C">
        <w:rPr>
          <w:rFonts w:eastAsia="Times New Roman"/>
          <w:sz w:val="24"/>
          <w:szCs w:val="24"/>
        </w:rPr>
        <w:t xml:space="preserve"> В наиболее яркой форме он обнаруживается у детей дошкольного возраста.</w:t>
      </w:r>
    </w:p>
    <w:p w:rsidR="00E65DB8" w:rsidRPr="00D54C2C" w:rsidRDefault="00E65DB8" w:rsidP="00400032">
      <w:pPr>
        <w:widowControl w:val="0"/>
        <w:overflowPunct w:val="0"/>
        <w:autoSpaceDE w:val="0"/>
        <w:autoSpaceDN w:val="0"/>
        <w:adjustRightInd w:val="0"/>
        <w:spacing w:line="227" w:lineRule="auto"/>
        <w:ind w:firstLine="708"/>
        <w:jc w:val="both"/>
        <w:rPr>
          <w:rFonts w:eastAsia="Times New Roman"/>
          <w:sz w:val="24"/>
          <w:szCs w:val="24"/>
        </w:rPr>
      </w:pPr>
      <w:r w:rsidRPr="00D54C2C">
        <w:rPr>
          <w:rFonts w:eastAsia="Times New Roman"/>
          <w:sz w:val="24"/>
          <w:szCs w:val="24"/>
        </w:rPr>
        <w:t>Основными признаками РДА при всех его клинических вариантах являются:</w:t>
      </w:r>
    </w:p>
    <w:p w:rsidR="00E65DB8" w:rsidRPr="00D54C2C" w:rsidRDefault="00E65DB8" w:rsidP="00F076E1">
      <w:pPr>
        <w:widowControl w:val="0"/>
        <w:numPr>
          <w:ilvl w:val="0"/>
          <w:numId w:val="17"/>
        </w:numPr>
        <w:tabs>
          <w:tab w:val="num" w:pos="266"/>
        </w:tabs>
        <w:overflowPunct w:val="0"/>
        <w:autoSpaceDE w:val="0"/>
        <w:autoSpaceDN w:val="0"/>
        <w:adjustRightInd w:val="0"/>
        <w:spacing w:line="215" w:lineRule="auto"/>
        <w:ind w:firstLine="3"/>
        <w:jc w:val="both"/>
        <w:rPr>
          <w:rFonts w:eastAsia="Times New Roman"/>
          <w:sz w:val="24"/>
          <w:szCs w:val="24"/>
        </w:rPr>
      </w:pPr>
      <w:r w:rsidRPr="00D54C2C">
        <w:rPr>
          <w:rFonts w:eastAsia="Times New Roman"/>
          <w:sz w:val="24"/>
          <w:szCs w:val="24"/>
        </w:rPr>
        <w:t xml:space="preserve">полное отсутствие потребности в контактах с окружающими, или же недостаточная потребность в них; </w:t>
      </w:r>
    </w:p>
    <w:p w:rsidR="00E65DB8" w:rsidRPr="00D54C2C" w:rsidRDefault="00E65DB8" w:rsidP="00F076E1">
      <w:pPr>
        <w:widowControl w:val="0"/>
        <w:numPr>
          <w:ilvl w:val="0"/>
          <w:numId w:val="17"/>
        </w:numPr>
        <w:tabs>
          <w:tab w:val="num" w:pos="160"/>
        </w:tabs>
        <w:overflowPunct w:val="0"/>
        <w:autoSpaceDE w:val="0"/>
        <w:autoSpaceDN w:val="0"/>
        <w:adjustRightInd w:val="0"/>
        <w:spacing w:line="276" w:lineRule="auto"/>
        <w:ind w:left="160" w:hanging="157"/>
        <w:jc w:val="both"/>
        <w:rPr>
          <w:rFonts w:eastAsia="Times New Roman"/>
          <w:sz w:val="24"/>
          <w:szCs w:val="24"/>
          <w:lang w:val="en-US"/>
        </w:rPr>
      </w:pPr>
      <w:r w:rsidRPr="00D54C2C">
        <w:rPr>
          <w:rFonts w:eastAsia="Times New Roman"/>
          <w:sz w:val="24"/>
          <w:szCs w:val="24"/>
        </w:rPr>
        <w:t xml:space="preserve">обособленность от окружающего мира; </w:t>
      </w:r>
    </w:p>
    <w:p w:rsidR="00E65DB8" w:rsidRPr="00D54C2C" w:rsidRDefault="00E65DB8" w:rsidP="00F076E1">
      <w:pPr>
        <w:widowControl w:val="0"/>
        <w:numPr>
          <w:ilvl w:val="0"/>
          <w:numId w:val="17"/>
        </w:numPr>
        <w:tabs>
          <w:tab w:val="num" w:pos="180"/>
        </w:tabs>
        <w:overflowPunct w:val="0"/>
        <w:autoSpaceDE w:val="0"/>
        <w:autoSpaceDN w:val="0"/>
        <w:adjustRightInd w:val="0"/>
        <w:spacing w:line="215" w:lineRule="auto"/>
        <w:ind w:firstLine="3"/>
        <w:jc w:val="both"/>
        <w:rPr>
          <w:rFonts w:eastAsia="Times New Roman"/>
          <w:sz w:val="24"/>
          <w:szCs w:val="24"/>
        </w:rPr>
      </w:pPr>
      <w:r w:rsidRPr="00D54C2C">
        <w:rPr>
          <w:rFonts w:eastAsia="Times New Roman"/>
          <w:sz w:val="24"/>
          <w:szCs w:val="24"/>
        </w:rPr>
        <w:t xml:space="preserve">слабость эмоциональной реакции по отношению к близким, даже к матери, возможно, полное безразличие к ним (аффективная блокада); </w:t>
      </w:r>
    </w:p>
    <w:p w:rsidR="00E65DB8" w:rsidRPr="00D54C2C" w:rsidRDefault="00E65DB8" w:rsidP="00F076E1">
      <w:pPr>
        <w:widowControl w:val="0"/>
        <w:numPr>
          <w:ilvl w:val="0"/>
          <w:numId w:val="18"/>
        </w:numPr>
        <w:tabs>
          <w:tab w:val="num" w:pos="317"/>
        </w:tabs>
        <w:overflowPunct w:val="0"/>
        <w:autoSpaceDE w:val="0"/>
        <w:autoSpaceDN w:val="0"/>
        <w:adjustRightInd w:val="0"/>
        <w:spacing w:line="223" w:lineRule="auto"/>
        <w:ind w:left="-3" w:firstLine="712"/>
        <w:jc w:val="both"/>
        <w:rPr>
          <w:rFonts w:eastAsia="Times New Roman"/>
          <w:sz w:val="24"/>
          <w:szCs w:val="24"/>
        </w:rPr>
      </w:pPr>
      <w:bookmarkStart w:id="5" w:name="page13"/>
      <w:bookmarkEnd w:id="5"/>
      <w:r w:rsidRPr="00D54C2C">
        <w:rPr>
          <w:rFonts w:eastAsia="Times New Roman"/>
          <w:sz w:val="24"/>
          <w:szCs w:val="24"/>
        </w:rPr>
        <w:t xml:space="preserve">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 </w:t>
      </w:r>
    </w:p>
    <w:p w:rsidR="00E65DB8" w:rsidRPr="00D54C2C" w:rsidRDefault="00E65DB8" w:rsidP="00F076E1">
      <w:pPr>
        <w:widowControl w:val="0"/>
        <w:numPr>
          <w:ilvl w:val="0"/>
          <w:numId w:val="18"/>
        </w:numPr>
        <w:tabs>
          <w:tab w:val="num" w:pos="227"/>
        </w:tabs>
        <w:overflowPunct w:val="0"/>
        <w:autoSpaceDE w:val="0"/>
        <w:autoSpaceDN w:val="0"/>
        <w:adjustRightInd w:val="0"/>
        <w:spacing w:line="223" w:lineRule="auto"/>
        <w:ind w:left="-3" w:firstLine="3"/>
        <w:jc w:val="both"/>
        <w:rPr>
          <w:rFonts w:eastAsia="Times New Roman"/>
          <w:sz w:val="24"/>
          <w:szCs w:val="24"/>
        </w:rPr>
      </w:pPr>
      <w:r w:rsidRPr="00D54C2C">
        <w:rPr>
          <w:rFonts w:eastAsia="Times New Roman"/>
          <w:sz w:val="24"/>
          <w:szCs w:val="24"/>
        </w:rPr>
        <w:t xml:space="preserve">однообразное поведение со склонностью к стереотипным, примитивным движениям, например, раскачивание туловищем или головой, подпрыгивание на носках и пр.); </w:t>
      </w:r>
    </w:p>
    <w:p w:rsidR="00E65DB8" w:rsidRPr="00D54C2C" w:rsidRDefault="00E65DB8" w:rsidP="00F076E1">
      <w:pPr>
        <w:widowControl w:val="0"/>
        <w:numPr>
          <w:ilvl w:val="0"/>
          <w:numId w:val="18"/>
        </w:numPr>
        <w:tabs>
          <w:tab w:val="num" w:pos="181"/>
        </w:tabs>
        <w:overflowPunct w:val="0"/>
        <w:autoSpaceDE w:val="0"/>
        <w:autoSpaceDN w:val="0"/>
        <w:adjustRightInd w:val="0"/>
        <w:spacing w:line="227" w:lineRule="auto"/>
        <w:ind w:left="-3" w:firstLine="3"/>
        <w:jc w:val="both"/>
        <w:rPr>
          <w:rFonts w:eastAsia="Times New Roman"/>
          <w:sz w:val="24"/>
          <w:szCs w:val="24"/>
        </w:rPr>
      </w:pPr>
      <w:r w:rsidRPr="00D54C2C">
        <w:rPr>
          <w:rFonts w:eastAsia="Times New Roman"/>
          <w:sz w:val="24"/>
          <w:szCs w:val="24"/>
        </w:rPr>
        <w:t xml:space="preserve">речевые нарушения при РДА разнообразны. В более тяжелых формах РДА наблюдается мутизм (полная утрата речи), у некоторых больных отмечается повышенный вербализм – ребенок постоянно произносит понравившиеся ему слова или слоги; </w:t>
      </w:r>
    </w:p>
    <w:p w:rsidR="005A7301" w:rsidRPr="00D54C2C" w:rsidRDefault="00E65DB8" w:rsidP="00F076E1">
      <w:pPr>
        <w:widowControl w:val="0"/>
        <w:numPr>
          <w:ilvl w:val="0"/>
          <w:numId w:val="18"/>
        </w:numPr>
        <w:tabs>
          <w:tab w:val="num" w:pos="181"/>
        </w:tabs>
        <w:overflowPunct w:val="0"/>
        <w:autoSpaceDE w:val="0"/>
        <w:autoSpaceDN w:val="0"/>
        <w:adjustRightInd w:val="0"/>
        <w:spacing w:line="223" w:lineRule="auto"/>
        <w:ind w:left="-3" w:firstLine="3"/>
        <w:jc w:val="both"/>
        <w:rPr>
          <w:rFonts w:eastAsia="Times New Roman"/>
          <w:sz w:val="24"/>
          <w:szCs w:val="24"/>
        </w:rPr>
      </w:pPr>
      <w:r w:rsidRPr="00D54C2C">
        <w:rPr>
          <w:rFonts w:eastAsia="Times New Roman"/>
          <w:sz w:val="24"/>
          <w:szCs w:val="24"/>
        </w:rPr>
        <w:t xml:space="preserve">характерным для детей-аутистов является такое зрительное поведение, при котором проявляется непереносимость взгляда в глаза, «бегающий взгляд» или взгляд мимо. </w:t>
      </w:r>
    </w:p>
    <w:p w:rsidR="00400032" w:rsidRPr="00D54C2C" w:rsidRDefault="00400032" w:rsidP="00400032">
      <w:pPr>
        <w:ind w:firstLine="851"/>
        <w:jc w:val="both"/>
        <w:rPr>
          <w:sz w:val="24"/>
          <w:szCs w:val="24"/>
        </w:rPr>
      </w:pPr>
      <w:r w:rsidRPr="00D54C2C">
        <w:rPr>
          <w:sz w:val="24"/>
          <w:szCs w:val="24"/>
        </w:rPr>
        <w:t xml:space="preserve">Данная программа разработана для детей с тяжелыми нарушениями </w:t>
      </w:r>
      <w:r w:rsidR="00CC5B21" w:rsidRPr="00D54C2C">
        <w:rPr>
          <w:sz w:val="24"/>
          <w:szCs w:val="24"/>
        </w:rPr>
        <w:t>речи</w:t>
      </w:r>
      <w:r w:rsidRPr="00D54C2C">
        <w:rPr>
          <w:sz w:val="24"/>
          <w:szCs w:val="24"/>
        </w:rPr>
        <w:t xml:space="preserve"> (ТНР).</w:t>
      </w:r>
    </w:p>
    <w:p w:rsidR="005F0AC2" w:rsidRPr="00D54C2C" w:rsidRDefault="00AF4758" w:rsidP="00400032">
      <w:pPr>
        <w:ind w:firstLine="851"/>
        <w:jc w:val="both"/>
        <w:rPr>
          <w:sz w:val="24"/>
          <w:szCs w:val="24"/>
        </w:rPr>
      </w:pPr>
      <w:r w:rsidRPr="00D54C2C">
        <w:rPr>
          <w:sz w:val="24"/>
          <w:szCs w:val="24"/>
        </w:rPr>
        <w:t>В М</w:t>
      </w:r>
      <w:r w:rsidR="00CC5B21">
        <w:rPr>
          <w:sz w:val="24"/>
          <w:szCs w:val="24"/>
        </w:rPr>
        <w:t>А</w:t>
      </w:r>
      <w:r w:rsidRPr="00D54C2C">
        <w:rPr>
          <w:sz w:val="24"/>
          <w:szCs w:val="24"/>
        </w:rPr>
        <w:t xml:space="preserve">ДОУ для детей с ТНР функционируют </w:t>
      </w:r>
      <w:r w:rsidR="00CC5B21">
        <w:rPr>
          <w:sz w:val="24"/>
          <w:szCs w:val="24"/>
        </w:rPr>
        <w:t>3</w:t>
      </w:r>
      <w:r w:rsidRPr="00D54C2C">
        <w:rPr>
          <w:sz w:val="24"/>
          <w:szCs w:val="24"/>
        </w:rPr>
        <w:t xml:space="preserve"> комбинированной направленности, </w:t>
      </w:r>
    </w:p>
    <w:p w:rsidR="00EA47A2" w:rsidRPr="00D54C2C" w:rsidRDefault="00EA47A2" w:rsidP="00400032">
      <w:pPr>
        <w:ind w:firstLine="851"/>
        <w:jc w:val="both"/>
        <w:rPr>
          <w:sz w:val="24"/>
          <w:szCs w:val="24"/>
        </w:rPr>
      </w:pPr>
      <w:r w:rsidRPr="00D54C2C">
        <w:rPr>
          <w:sz w:val="24"/>
          <w:szCs w:val="24"/>
        </w:rPr>
        <w:lastRenderedPageBreak/>
        <w:t>Образовательный процесс осуществляется на русском языке, содержание образования носит светский характер.</w:t>
      </w:r>
    </w:p>
    <w:p w:rsidR="00AF4758" w:rsidRPr="00D54C2C" w:rsidRDefault="00AF4758" w:rsidP="00400032">
      <w:pPr>
        <w:ind w:firstLine="851"/>
        <w:jc w:val="both"/>
        <w:rPr>
          <w:rFonts w:eastAsiaTheme="minorHAnsi"/>
          <w:b/>
          <w:sz w:val="24"/>
          <w:szCs w:val="24"/>
          <w:lang w:eastAsia="en-US"/>
        </w:rPr>
      </w:pPr>
      <w:r w:rsidRPr="00D54C2C">
        <w:rPr>
          <w:rFonts w:eastAsiaTheme="minorHAnsi"/>
          <w:sz w:val="24"/>
          <w:szCs w:val="24"/>
          <w:lang w:eastAsia="en-US"/>
        </w:rPr>
        <w:t>Возрастные особенности детей дошкольного возраста представлены в приложении № 1.</w:t>
      </w:r>
    </w:p>
    <w:p w:rsidR="00AF4758" w:rsidRPr="00D54C2C" w:rsidRDefault="00AF4758" w:rsidP="00400032">
      <w:pPr>
        <w:ind w:firstLine="851"/>
        <w:jc w:val="both"/>
        <w:rPr>
          <w:rFonts w:eastAsiaTheme="minorHAnsi"/>
          <w:b/>
          <w:sz w:val="24"/>
          <w:szCs w:val="24"/>
          <w:lang w:eastAsia="en-US"/>
        </w:rPr>
      </w:pPr>
      <w:r w:rsidRPr="00D54C2C">
        <w:rPr>
          <w:rFonts w:eastAsiaTheme="minorHAnsi"/>
          <w:sz w:val="24"/>
          <w:szCs w:val="24"/>
          <w:lang w:eastAsia="en-US"/>
        </w:rPr>
        <w:t>Индивидуальные особенности детей с ТНР представлены в приложении № 2.</w:t>
      </w:r>
    </w:p>
    <w:p w:rsidR="005F0AC2" w:rsidRPr="00D54C2C" w:rsidRDefault="005F0AC2" w:rsidP="009740AB">
      <w:pPr>
        <w:spacing w:line="200" w:lineRule="exact"/>
        <w:ind w:firstLine="851"/>
        <w:rPr>
          <w:sz w:val="24"/>
          <w:szCs w:val="24"/>
        </w:rPr>
      </w:pPr>
    </w:p>
    <w:p w:rsidR="005F0AC2" w:rsidRPr="00D54C2C" w:rsidRDefault="005F0AC2" w:rsidP="009740AB">
      <w:pPr>
        <w:spacing w:line="255" w:lineRule="exact"/>
        <w:ind w:firstLine="851"/>
        <w:rPr>
          <w:sz w:val="24"/>
          <w:szCs w:val="24"/>
        </w:rPr>
      </w:pPr>
    </w:p>
    <w:p w:rsidR="005F0AC2" w:rsidRPr="00D54C2C" w:rsidRDefault="00B622B1" w:rsidP="00400032">
      <w:pPr>
        <w:tabs>
          <w:tab w:val="left" w:pos="1660"/>
        </w:tabs>
        <w:ind w:firstLine="851"/>
        <w:jc w:val="center"/>
        <w:rPr>
          <w:rFonts w:eastAsia="Times New Roman"/>
          <w:b/>
          <w:bCs/>
          <w:sz w:val="24"/>
          <w:szCs w:val="24"/>
        </w:rPr>
      </w:pPr>
      <w:r w:rsidRPr="00D54C2C">
        <w:rPr>
          <w:rFonts w:eastAsia="Times New Roman"/>
          <w:b/>
          <w:bCs/>
          <w:sz w:val="24"/>
          <w:szCs w:val="24"/>
        </w:rPr>
        <w:t>1.2.</w:t>
      </w:r>
      <w:r w:rsidRPr="00D54C2C">
        <w:rPr>
          <w:sz w:val="24"/>
          <w:szCs w:val="24"/>
        </w:rPr>
        <w:tab/>
      </w:r>
      <w:r w:rsidRPr="00D54C2C">
        <w:rPr>
          <w:rFonts w:eastAsia="Times New Roman"/>
          <w:b/>
          <w:bCs/>
          <w:sz w:val="24"/>
          <w:szCs w:val="24"/>
        </w:rPr>
        <w:t>Планируемые результаты освоения программы.</w:t>
      </w:r>
    </w:p>
    <w:p w:rsidR="007161B4" w:rsidRPr="00D54C2C" w:rsidRDefault="007161B4" w:rsidP="00400032">
      <w:pPr>
        <w:tabs>
          <w:tab w:val="left" w:pos="1660"/>
        </w:tabs>
        <w:ind w:firstLine="851"/>
        <w:jc w:val="center"/>
        <w:rPr>
          <w:rFonts w:eastAsia="Times New Roman"/>
          <w:b/>
          <w:bCs/>
          <w:sz w:val="24"/>
          <w:szCs w:val="24"/>
        </w:rPr>
      </w:pPr>
    </w:p>
    <w:p w:rsidR="007161B4" w:rsidRPr="00D54C2C" w:rsidRDefault="007161B4" w:rsidP="00400032">
      <w:pPr>
        <w:tabs>
          <w:tab w:val="left" w:pos="1660"/>
        </w:tabs>
        <w:ind w:firstLine="851"/>
        <w:jc w:val="center"/>
        <w:rPr>
          <w:sz w:val="24"/>
          <w:szCs w:val="24"/>
        </w:rPr>
      </w:pPr>
    </w:p>
    <w:p w:rsidR="007161B4" w:rsidRPr="00D54C2C" w:rsidRDefault="007161B4" w:rsidP="007161B4">
      <w:pPr>
        <w:widowControl w:val="0"/>
        <w:ind w:firstLine="709"/>
        <w:jc w:val="both"/>
        <w:rPr>
          <w:rFonts w:eastAsia="Calibri"/>
          <w:sz w:val="24"/>
          <w:szCs w:val="24"/>
          <w:lang w:eastAsia="en-US"/>
        </w:rPr>
      </w:pPr>
      <w:r w:rsidRPr="00D54C2C">
        <w:rPr>
          <w:rFonts w:eastAsia="Calibri"/>
          <w:sz w:val="24"/>
          <w:szCs w:val="24"/>
          <w:lang w:eastAsia="en-US"/>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161B4" w:rsidRPr="00D54C2C" w:rsidRDefault="007161B4" w:rsidP="007161B4">
      <w:pPr>
        <w:widowControl w:val="0"/>
        <w:ind w:firstLine="709"/>
        <w:jc w:val="both"/>
        <w:rPr>
          <w:rFonts w:eastAsia="Calibri"/>
          <w:sz w:val="24"/>
          <w:szCs w:val="24"/>
          <w:lang w:eastAsia="en-US"/>
        </w:rPr>
      </w:pPr>
      <w:r w:rsidRPr="00D54C2C">
        <w:rPr>
          <w:rFonts w:eastAsia="Calibri"/>
          <w:sz w:val="24"/>
          <w:szCs w:val="24"/>
          <w:lang w:eastAsia="en-US"/>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431480" w:rsidRPr="00D54C2C" w:rsidRDefault="007161B4" w:rsidP="00431480">
      <w:pPr>
        <w:widowControl w:val="0"/>
        <w:ind w:firstLine="709"/>
        <w:jc w:val="both"/>
        <w:rPr>
          <w:rFonts w:eastAsia="Calibri"/>
          <w:sz w:val="24"/>
          <w:szCs w:val="24"/>
          <w:lang w:eastAsia="en-US"/>
        </w:rPr>
      </w:pPr>
      <w:r w:rsidRPr="00D54C2C">
        <w:rPr>
          <w:rFonts w:eastAsia="Calibri"/>
          <w:sz w:val="24"/>
          <w:szCs w:val="24"/>
          <w:lang w:eastAsia="en-US"/>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431480" w:rsidRPr="00D54C2C" w:rsidRDefault="00431480" w:rsidP="00431480">
      <w:pPr>
        <w:widowControl w:val="0"/>
        <w:ind w:firstLine="709"/>
        <w:jc w:val="both"/>
        <w:rPr>
          <w:rFonts w:eastAsia="Calibri"/>
          <w:sz w:val="24"/>
          <w:szCs w:val="24"/>
          <w:lang w:eastAsia="en-US"/>
        </w:rPr>
      </w:pPr>
      <w:r w:rsidRPr="00D54C2C">
        <w:rPr>
          <w:rFonts w:eastAsia="Calibri"/>
          <w:b/>
          <w:i/>
          <w:sz w:val="24"/>
          <w:szCs w:val="24"/>
          <w:lang w:eastAsia="en-US"/>
        </w:rPr>
        <w:t xml:space="preserve"> Целевые ориентиры освоения Программы детьми младшего дошкольного возраста с ТНР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способен к устойчивому эмоциональному контакту со взрослым и сверстниками;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названия предметов, действий, признаков, встречающихся в повседневной речи;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пополняет активный словарный запас с последующим включением его в простые фразы;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и выполняет словесные инструкции, выраженные различными по степени сложности синтаксическими конструкциями;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различает лексические значения слов и грамматических форм слова;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называет действия, предметы, изображенные на картинке, выполненные персонажами сказок или другими объектами;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рассказывает двустишья;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слова, простые предложения, состоящие из двух-трех слов, которые могут сопровождаться жестами;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произносит простые по артикуляции звуки;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воспроизводит звукослоговую структуру двухсложных слов, состоящих из открытых, закрытых слогов;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соблюдает в игре элементарные правила;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осуществляет перенос, сформированных ранее игровых действий в различные игры;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интерес к действиям других детей, может им подражать;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замечает несоответствие поведения других детей требованиям взрослого;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выражает интерес и проявляет внимание к различным эмоциональным состояниям человека;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lastRenderedPageBreak/>
        <w:t>–</w:t>
      </w:r>
      <w:r w:rsidRPr="00D54C2C">
        <w:rPr>
          <w:rFonts w:eastAsia="Calibri"/>
          <w:sz w:val="24"/>
          <w:szCs w:val="24"/>
          <w:lang w:val="x-none" w:eastAsia="x-none"/>
        </w:rPr>
        <w:t> </w:t>
      </w:r>
      <w:r w:rsidRPr="00D54C2C">
        <w:rPr>
          <w:rFonts w:eastAsia="Times New Roman"/>
          <w:sz w:val="24"/>
          <w:szCs w:val="24"/>
          <w:lang w:val="x-none"/>
        </w:rPr>
        <w:t>показывает по словесной инструкции и может назвать два-четыре основных цвета и две-три формы;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выбирает из трех предметов разной величины «самый большой» («самый маленький»);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усваивает сведения о мире людей и рукотворных материалах;</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считает с соблюдением принципа «один к одному» (в доступных пределах счета</w:t>
      </w:r>
      <w:r w:rsidRPr="00D54C2C">
        <w:rPr>
          <w:rFonts w:eastAsia="Times New Roman"/>
          <w:sz w:val="24"/>
          <w:szCs w:val="24"/>
        </w:rPr>
        <w:t>)</w:t>
      </w:r>
      <w:r w:rsidRPr="00D54C2C">
        <w:rPr>
          <w:rFonts w:eastAsia="Times New Roman"/>
          <w:sz w:val="24"/>
          <w:szCs w:val="24"/>
          <w:lang w:val="x-none"/>
        </w:rPr>
        <w:t xml:space="preserve">;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знает реальные явления и их изображения: контрастные времена года (лето и зима) и части суток (день и ночь);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эмоционально положительно относится к</w:t>
      </w:r>
      <w:r w:rsidRPr="00D54C2C">
        <w:rPr>
          <w:rFonts w:eastAsia="Times New Roman"/>
          <w:sz w:val="24"/>
          <w:szCs w:val="24"/>
        </w:rPr>
        <w:t>о всем видам детской д</w:t>
      </w:r>
      <w:r w:rsidRPr="00D54C2C">
        <w:rPr>
          <w:rFonts w:eastAsia="Times New Roman"/>
          <w:sz w:val="24"/>
          <w:szCs w:val="24"/>
          <w:lang w:val="x-none"/>
        </w:rPr>
        <w:t>еятельности, ее процессу и результатам;</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планирует основные этапы предстоящей работы с помощью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с помощью взрослого и самостоятельно выполняет ритмические движения </w:t>
      </w:r>
      <w:r w:rsidRPr="00D54C2C">
        <w:rPr>
          <w:rFonts w:eastAsia="Times New Roman"/>
          <w:sz w:val="24"/>
          <w:szCs w:val="24"/>
        </w:rPr>
        <w:t xml:space="preserve">с </w:t>
      </w:r>
      <w:r w:rsidRPr="00D54C2C">
        <w:rPr>
          <w:rFonts w:eastAsia="Times New Roman"/>
          <w:sz w:val="24"/>
          <w:szCs w:val="24"/>
          <w:lang w:val="x-none"/>
        </w:rPr>
        <w:t>музыкальн</w:t>
      </w:r>
      <w:r w:rsidRPr="00D54C2C">
        <w:rPr>
          <w:rFonts w:eastAsia="Times New Roman"/>
          <w:sz w:val="24"/>
          <w:szCs w:val="24"/>
        </w:rPr>
        <w:t>ым сопровождением;</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MS Mincho"/>
          <w:sz w:val="24"/>
          <w:szCs w:val="24"/>
          <w:lang w:eastAsia="en-US"/>
        </w:rPr>
        <w:t>осваивает различные виды движения (бег, лазанье, перешагивание и пр.);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действует в соответствии с инструкцией;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стремится принимать активное участие в подвижных играх;</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орудийные действия с предметами бытового назначения с незначительной помощью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431480" w:rsidRPr="00D54C2C" w:rsidRDefault="00431480" w:rsidP="00431480">
      <w:pPr>
        <w:widowControl w:val="0"/>
        <w:tabs>
          <w:tab w:val="left" w:pos="567"/>
        </w:tabs>
        <w:autoSpaceDE w:val="0"/>
        <w:autoSpaceDN w:val="0"/>
        <w:adjustRightInd w:val="0"/>
        <w:ind w:firstLine="709"/>
        <w:jc w:val="both"/>
        <w:rPr>
          <w:rFonts w:eastAsia="Calibri"/>
          <w:b/>
          <w:i/>
          <w:sz w:val="24"/>
          <w:szCs w:val="24"/>
          <w:lang w:eastAsia="en-US"/>
        </w:rPr>
      </w:pPr>
      <w:r w:rsidRPr="00D54C2C">
        <w:rPr>
          <w:rFonts w:eastAsia="Calibri"/>
          <w:b/>
          <w:i/>
          <w:sz w:val="24"/>
          <w:szCs w:val="24"/>
          <w:lang w:eastAsia="en-US"/>
        </w:rPr>
        <w:t>Целевые ориентиры освоения «Программы» детьми среднего дошкольного возраста с ТНР</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мотивацию к занятиям, попытки планировать (с помощью взрослого) деятельность для достижения какой-либо (конкретной) цели;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понимает и употребляет слова, обозначающие названия предметов, действий, признаков, состояний, свойств, качеств;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слова в соответствии с коммуникативной ситуацией;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различает разные формы слов (словообразовательные модели и грамматические формы);</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речи сложносочиненные предложения с сочинительными союзами;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пересказывает (с помощью взрослого) небольшую сказку, рассказ, с помощью взрослого рассказывает по картинке;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составляет описательный рассказ по вопросам (с помощью взрослого), ориентируясь на игрушки, картинки, из личного опыта; </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простыми формами фонематического анализа;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различные виды интонационных конструкций;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взаимосвязанные ролевые действия, изображающие социальные функции людей, понимает и называет свою роль;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ходе игры различные натуральные предметы, их модели, предметы-заместители;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передает в сюжетно-ролевых и театрализованных играх различные виды социальных отношений;</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стремится к самостоятельности, проявляет относительную независимость от взрослого;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проявляет доброжелательное отношение к детям, взрослым, оказывает помощь в </w:t>
      </w:r>
      <w:r w:rsidRPr="00D54C2C">
        <w:rPr>
          <w:rFonts w:eastAsia="Calibri"/>
          <w:sz w:val="24"/>
          <w:szCs w:val="24"/>
          <w:lang w:eastAsia="en-US"/>
        </w:rPr>
        <w:lastRenderedPageBreak/>
        <w:t>процессе деятельности, благодарит за помощь;</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занимается </w:t>
      </w:r>
      <w:r w:rsidRPr="00D54C2C">
        <w:rPr>
          <w:rFonts w:eastAsia="Times New Roman"/>
          <w:sz w:val="24"/>
          <w:szCs w:val="24"/>
        </w:rPr>
        <w:t>различными</w:t>
      </w:r>
      <w:r w:rsidRPr="00D54C2C">
        <w:rPr>
          <w:rFonts w:eastAsia="Times New Roman"/>
          <w:sz w:val="24"/>
          <w:szCs w:val="24"/>
          <w:lang w:val="x-none"/>
        </w:rPr>
        <w:t xml:space="preserve"> вид</w:t>
      </w:r>
      <w:r w:rsidRPr="00D54C2C">
        <w:rPr>
          <w:rFonts w:eastAsia="Times New Roman"/>
          <w:sz w:val="24"/>
          <w:szCs w:val="24"/>
        </w:rPr>
        <w:t>а</w:t>
      </w:r>
      <w:r w:rsidRPr="00D54C2C">
        <w:rPr>
          <w:rFonts w:eastAsia="Times New Roman"/>
          <w:sz w:val="24"/>
          <w:szCs w:val="24"/>
          <w:lang w:val="x-none"/>
        </w:rPr>
        <w:t>м</w:t>
      </w:r>
      <w:r w:rsidRPr="00D54C2C">
        <w:rPr>
          <w:rFonts w:eastAsia="Times New Roman"/>
          <w:sz w:val="24"/>
          <w:szCs w:val="24"/>
        </w:rPr>
        <w:t xml:space="preserve">и детской </w:t>
      </w:r>
      <w:r w:rsidRPr="00D54C2C">
        <w:rPr>
          <w:rFonts w:eastAsia="Times New Roman"/>
          <w:sz w:val="24"/>
          <w:szCs w:val="24"/>
          <w:lang w:val="x-none"/>
        </w:rPr>
        <w:t>деятельности, не отвлекаясь, в течение некоторого времени</w:t>
      </w:r>
      <w:r w:rsidRPr="00D54C2C">
        <w:rPr>
          <w:rFonts w:eastAsia="Times New Roman"/>
          <w:sz w:val="24"/>
          <w:szCs w:val="24"/>
        </w:rPr>
        <w:t xml:space="preserve"> (не менее 15 мин.)</w:t>
      </w:r>
      <w:r w:rsidRPr="00D54C2C">
        <w:rPr>
          <w:rFonts w:eastAsia="Times New Roman"/>
          <w:sz w:val="24"/>
          <w:szCs w:val="24"/>
          <w:lang w:val="x-none"/>
        </w:rPr>
        <w:t>;</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 xml:space="preserve">осуществляет «пошаговое» планирование с последующим словесным отчетом о последовательности действий сначала с помощью взрослого, </w:t>
      </w:r>
      <w:r w:rsidRPr="00D54C2C">
        <w:rPr>
          <w:rFonts w:eastAsia="Times New Roman"/>
          <w:sz w:val="24"/>
          <w:szCs w:val="24"/>
        </w:rPr>
        <w:t xml:space="preserve">а затем </w:t>
      </w:r>
      <w:r w:rsidRPr="00D54C2C">
        <w:rPr>
          <w:rFonts w:eastAsia="Times New Roman"/>
          <w:sz w:val="24"/>
          <w:szCs w:val="24"/>
          <w:lang w:val="x-none"/>
        </w:rPr>
        <w:t>самостоятельно;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Times New Roman"/>
          <w:sz w:val="24"/>
          <w:szCs w:val="24"/>
          <w:lang w:val="x-none"/>
        </w:rPr>
        <w:t>использует схему для ориентировки в пространстве;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владеет </w:t>
      </w:r>
      <w:r w:rsidRPr="00D54C2C">
        <w:rPr>
          <w:rFonts w:eastAsia="Calibri"/>
          <w:snapToGrid w:val="0"/>
          <w:sz w:val="24"/>
          <w:szCs w:val="24"/>
          <w:lang w:eastAsia="en-US"/>
        </w:rPr>
        <w:t xml:space="preserve">ситуативной речью в общении с другими детьми и со взрослыми, </w:t>
      </w:r>
      <w:r w:rsidRPr="00D54C2C">
        <w:rPr>
          <w:rFonts w:eastAsia="Calibri"/>
          <w:sz w:val="24"/>
          <w:szCs w:val="24"/>
          <w:lang w:eastAsia="en-US"/>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может самостоятельно получать новую информацию (задает вопросы, экспериментирует);</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 речи употребляет все части речи, кроме причастий и деепричастий, проявляет словотворчество;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изображает предметы с деталями, появляются элементы сюжета, композиции;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знает основные цвета и их оттенки;</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сотрудничает с другими детьми в процессе выполнения коллективных работ;</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двигательные цепочки из трех-пяти элементов;</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общеразвивающие упражнения, ходьбу, бег в заданном темпе;</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описывает по вопросам взрослого свое самочувствие, может привлечь его внимание в случае плохого самочувствия, боли и т. п.;</w:t>
      </w:r>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431480" w:rsidRPr="00D54C2C" w:rsidRDefault="00431480" w:rsidP="00431480">
      <w:pPr>
        <w:widowControl w:val="0"/>
        <w:ind w:firstLine="709"/>
        <w:jc w:val="both"/>
        <w:outlineLvl w:val="2"/>
        <w:rPr>
          <w:rFonts w:eastAsia="Times New Roman"/>
          <w:b/>
          <w:i/>
          <w:sz w:val="24"/>
          <w:szCs w:val="24"/>
          <w:lang w:val="x-none" w:eastAsia="x-none"/>
        </w:rPr>
      </w:pPr>
      <w:bookmarkStart w:id="6" w:name="_Toc485825605"/>
      <w:r w:rsidRPr="00D54C2C">
        <w:rPr>
          <w:rFonts w:eastAsia="Times New Roman"/>
          <w:b/>
          <w:i/>
          <w:sz w:val="24"/>
          <w:szCs w:val="24"/>
          <w:lang w:val="x-none" w:eastAsia="x-none"/>
        </w:rPr>
        <w:t>Целевые ориентиры на этапе завершения освоения Программы</w:t>
      </w:r>
      <w:bookmarkEnd w:id="6"/>
    </w:p>
    <w:p w:rsidR="00431480" w:rsidRPr="00D54C2C" w:rsidRDefault="00431480" w:rsidP="00431480">
      <w:pPr>
        <w:widowControl w:val="0"/>
        <w:tabs>
          <w:tab w:val="left" w:pos="567"/>
        </w:tabs>
        <w:ind w:firstLine="709"/>
        <w:jc w:val="both"/>
        <w:rPr>
          <w:rFonts w:eastAsia="Times New Roman"/>
          <w:sz w:val="24"/>
          <w:szCs w:val="24"/>
        </w:rPr>
      </w:pPr>
      <w:r w:rsidRPr="00D54C2C">
        <w:rPr>
          <w:rFonts w:eastAsia="Times New Roman"/>
          <w:i/>
          <w:sz w:val="24"/>
          <w:szCs w:val="24"/>
          <w:lang w:val="x-none"/>
        </w:rPr>
        <w:t xml:space="preserve">К </w:t>
      </w:r>
      <w:r w:rsidRPr="00D54C2C">
        <w:rPr>
          <w:rFonts w:eastAsia="Times New Roman"/>
          <w:i/>
          <w:sz w:val="24"/>
          <w:szCs w:val="24"/>
        </w:rPr>
        <w:t>концу данного возрастного этапа</w:t>
      </w:r>
      <w:r w:rsidRPr="00D54C2C">
        <w:rPr>
          <w:rFonts w:eastAsia="Times New Roman"/>
          <w:i/>
          <w:sz w:val="24"/>
          <w:szCs w:val="24"/>
          <w:lang w:val="x-none"/>
        </w:rPr>
        <w:t xml:space="preserve"> ребенок</w:t>
      </w:r>
      <w:r w:rsidRPr="00D54C2C">
        <w:rPr>
          <w:rFonts w:eastAsia="Times New Roman"/>
          <w:sz w:val="24"/>
          <w:szCs w:val="24"/>
          <w:lang w:val="x-none"/>
        </w:rPr>
        <w:t>:</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обладает сформированной мотивацией к школьному обучению;</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усваивает значения новых слов на основе знаний о предметах и явлениях окружающего мира;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употребляет слова, обозначающие личностные характеристики, многозначные;</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умеет подбирать слова с противоположным и сходным значением;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правильно употребляет основные грамматические формы слова;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правильно произносит звуки (в соответствии с онтогенезом);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lastRenderedPageBreak/>
        <w:t>–</w:t>
      </w:r>
      <w:r w:rsidRPr="00D54C2C">
        <w:rPr>
          <w:rFonts w:eastAsia="Calibri"/>
          <w:sz w:val="24"/>
          <w:szCs w:val="24"/>
          <w:lang w:val="x-none" w:eastAsia="x-none"/>
        </w:rPr>
        <w:t> </w:t>
      </w:r>
      <w:r w:rsidRPr="00D54C2C">
        <w:rPr>
          <w:rFonts w:eastAsia="Calibri"/>
          <w:sz w:val="24"/>
          <w:szCs w:val="24"/>
        </w:rPr>
        <w:t xml:space="preserve">владеет основными видами продуктивной деятельности, проявляет </w:t>
      </w:r>
      <w:r w:rsidRPr="00D54C2C">
        <w:rPr>
          <w:rFonts w:eastAsia="Calibri"/>
          <w:bCs/>
          <w:iCs/>
          <w:sz w:val="24"/>
          <w:szCs w:val="24"/>
        </w:rPr>
        <w:t xml:space="preserve">инициативу </w:t>
      </w:r>
      <w:r w:rsidRPr="00D54C2C">
        <w:rPr>
          <w:rFonts w:eastAsia="Calibri"/>
          <w:sz w:val="24"/>
          <w:szCs w:val="24"/>
        </w:rPr>
        <w:t xml:space="preserve">и </w:t>
      </w:r>
      <w:r w:rsidRPr="00D54C2C">
        <w:rPr>
          <w:rFonts w:eastAsia="Calibri"/>
          <w:bCs/>
          <w:iCs/>
          <w:sz w:val="24"/>
          <w:szCs w:val="24"/>
        </w:rPr>
        <w:t xml:space="preserve">самостоятельность </w:t>
      </w:r>
      <w:r w:rsidRPr="00D54C2C">
        <w:rPr>
          <w:rFonts w:eastAsia="Calibri"/>
          <w:sz w:val="24"/>
          <w:szCs w:val="24"/>
        </w:rPr>
        <w:t>в разных видах деятельности: в игре, общении, конструировании и др.;</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rPr>
        <w:t>выбирает род занятий, участников по совместной деятельности, избирательно и устойчиво взаимодействует с детьми;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участвует в коллективном создании замысла в игре и на занятиях;</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передает как можно более точное сообщение другому, проявляя внимание к собеседнику;</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определяет пространственное расположение предметов относительно себя, геометрические фигуры;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SimSun"/>
          <w:kern w:val="1"/>
          <w:sz w:val="24"/>
          <w:szCs w:val="24"/>
          <w:lang w:eastAsia="hi-IN" w:bidi="hi-IN"/>
        </w:rPr>
        <w:t>определяет времена года, части суток;</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самостоятельно получает новую информацию (задает вопросы, экспериментирует);</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 составляет рассказы по сюжетным картинкам и по серии сюжетных картинок, используя графические схемы, наглядные опоры;</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составляет с помощью взрослого небольшие сообщения, рассказы из личного опыта;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предпосылками овладения грамотой;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стремится к использованию различных средств и материалов в процессе изобразительной деятельности;</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проявляет интерес к произведениям народной, классической и современной музыки, к музыкальным инструментам;</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сопереживает персонажам художественных произведений;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осуществляет элементарное двигательное и словесное планирование действий в ходе спортивных упражнений;</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знает и подчиняется правилам подвижных игр, эстафет, игр с элементами спорта;</w:t>
      </w:r>
    </w:p>
    <w:p w:rsidR="00431480" w:rsidRPr="00D54C2C" w:rsidRDefault="00431480" w:rsidP="00431480">
      <w:pPr>
        <w:widowControl w:val="0"/>
        <w:tabs>
          <w:tab w:val="left" w:pos="567"/>
        </w:tabs>
        <w:autoSpaceDE w:val="0"/>
        <w:autoSpaceDN w:val="0"/>
        <w:adjustRightInd w:val="0"/>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00032" w:rsidRDefault="00400032" w:rsidP="00431480">
      <w:pPr>
        <w:spacing w:after="200" w:line="276" w:lineRule="auto"/>
        <w:ind w:firstLine="851"/>
        <w:contextualSpacing/>
        <w:jc w:val="both"/>
        <w:rPr>
          <w:rFonts w:eastAsia="Times New Roman"/>
          <w:sz w:val="24"/>
          <w:szCs w:val="24"/>
        </w:rPr>
      </w:pPr>
    </w:p>
    <w:p w:rsidR="00CC5B21" w:rsidRDefault="00CC5B21" w:rsidP="00431480">
      <w:pPr>
        <w:spacing w:after="200" w:line="276" w:lineRule="auto"/>
        <w:ind w:firstLine="851"/>
        <w:contextualSpacing/>
        <w:jc w:val="both"/>
        <w:rPr>
          <w:rFonts w:eastAsia="Times New Roman"/>
          <w:sz w:val="24"/>
          <w:szCs w:val="24"/>
        </w:rPr>
      </w:pPr>
    </w:p>
    <w:p w:rsidR="00CC5B21" w:rsidRDefault="00CC5B21" w:rsidP="00431480">
      <w:pPr>
        <w:spacing w:after="200" w:line="276" w:lineRule="auto"/>
        <w:ind w:firstLine="851"/>
        <w:contextualSpacing/>
        <w:jc w:val="both"/>
        <w:rPr>
          <w:rFonts w:eastAsia="Times New Roman"/>
          <w:sz w:val="24"/>
          <w:szCs w:val="24"/>
        </w:rPr>
      </w:pPr>
    </w:p>
    <w:p w:rsidR="00CC5B21" w:rsidRPr="00D54C2C" w:rsidRDefault="00CC5B21" w:rsidP="00431480">
      <w:pPr>
        <w:spacing w:after="200" w:line="276" w:lineRule="auto"/>
        <w:ind w:firstLine="851"/>
        <w:contextualSpacing/>
        <w:jc w:val="both"/>
        <w:rPr>
          <w:rFonts w:eastAsia="Times New Roman"/>
          <w:sz w:val="24"/>
          <w:szCs w:val="24"/>
        </w:rPr>
      </w:pPr>
    </w:p>
    <w:p w:rsidR="005E076A" w:rsidRPr="00D54C2C" w:rsidRDefault="005E076A" w:rsidP="004B1FBF">
      <w:pPr>
        <w:spacing w:line="381" w:lineRule="exact"/>
        <w:ind w:firstLine="851"/>
        <w:jc w:val="center"/>
        <w:rPr>
          <w:rFonts w:eastAsia="Times New Roman"/>
          <w:b/>
          <w:sz w:val="24"/>
          <w:szCs w:val="24"/>
        </w:rPr>
      </w:pPr>
      <w:r w:rsidRPr="00D54C2C">
        <w:rPr>
          <w:rFonts w:eastAsia="Times New Roman"/>
          <w:b/>
          <w:sz w:val="24"/>
          <w:szCs w:val="24"/>
        </w:rPr>
        <w:lastRenderedPageBreak/>
        <w:t>1.3. Развивающее оценивание качества</w:t>
      </w:r>
      <w:r w:rsidR="00EF6CEE" w:rsidRPr="00D54C2C">
        <w:rPr>
          <w:rFonts w:eastAsia="Times New Roman"/>
          <w:b/>
          <w:sz w:val="24"/>
          <w:szCs w:val="24"/>
        </w:rPr>
        <w:t xml:space="preserve"> </w:t>
      </w:r>
      <w:r w:rsidRPr="00D54C2C">
        <w:rPr>
          <w:rFonts w:eastAsia="Times New Roman"/>
          <w:b/>
          <w:sz w:val="24"/>
          <w:szCs w:val="24"/>
        </w:rPr>
        <w:t>образовательной деятель</w:t>
      </w:r>
      <w:r w:rsidR="004B1FBF" w:rsidRPr="00D54C2C">
        <w:rPr>
          <w:rFonts w:eastAsia="Times New Roman"/>
          <w:b/>
          <w:sz w:val="24"/>
          <w:szCs w:val="24"/>
        </w:rPr>
        <w:t>но</w:t>
      </w:r>
      <w:r w:rsidRPr="00D54C2C">
        <w:rPr>
          <w:rFonts w:eastAsia="Times New Roman"/>
          <w:b/>
          <w:sz w:val="24"/>
          <w:szCs w:val="24"/>
        </w:rPr>
        <w:t>сти</w:t>
      </w:r>
    </w:p>
    <w:p w:rsidR="00431480" w:rsidRPr="00D54C2C" w:rsidRDefault="00431480" w:rsidP="004B1FBF">
      <w:pPr>
        <w:spacing w:line="381" w:lineRule="exact"/>
        <w:ind w:firstLine="851"/>
        <w:jc w:val="center"/>
        <w:rPr>
          <w:rFonts w:eastAsia="Times New Roman"/>
          <w:b/>
          <w:sz w:val="24"/>
          <w:szCs w:val="24"/>
        </w:rPr>
      </w:pP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Целевые ориентиры, представленные в Программе:</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подлежат непосредственной оценке;</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непосредственным основанием оценки как итогового, так и промежуточного уровня развития обучающихся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основанием для их формального сравнения с реальными достижениями детей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основой объективной оценки соответствия установленным требованиям образовательной деятельности и подготовки детей с ТНР;</w:t>
      </w:r>
    </w:p>
    <w:p w:rsidR="00431480" w:rsidRPr="00D54C2C" w:rsidRDefault="00431480" w:rsidP="00431480">
      <w:pPr>
        <w:widowControl w:val="0"/>
        <w:tabs>
          <w:tab w:val="left" w:pos="360"/>
          <w:tab w:val="left" w:pos="567"/>
          <w:tab w:val="left" w:pos="9540"/>
          <w:tab w:val="left" w:pos="9999"/>
        </w:tabs>
        <w:ind w:firstLine="709"/>
        <w:contextualSpacing/>
        <w:jc w:val="both"/>
        <w:rPr>
          <w:rFonts w:eastAsia="Times New Roman"/>
          <w:sz w:val="24"/>
          <w:szCs w:val="24"/>
          <w:lang w:eastAsia="en-US"/>
        </w:rPr>
      </w:pPr>
      <w:r w:rsidRPr="00D54C2C">
        <w:rPr>
          <w:rFonts w:eastAsia="Times New Roman"/>
          <w:sz w:val="24"/>
          <w:szCs w:val="24"/>
          <w:lang w:eastAsia="en-US"/>
        </w:rPr>
        <w:t>- не являются непосредственным основанием при оценке качества образования.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детские портфолио, фиксирующие достижения ребенка в ходе образовательной деятельности;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карты развития ребенка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различные шкалы индивидуального развития ребенка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 соответствии со Стандартом и принципами Программы оценка качества образовательной деятельности по Программе:</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1) поддерживает ценности развития и позитивной социализации ребенка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2) учитывает факт разнообразия путей развития ребенка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с разнообразием вариантов развития ребенка с ТНР в дошкольном детстве,</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разнообразием вариантов образовательной среды,</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разнообразием местных условий в разных регионах и муниципальных образованиях Российской Федерации;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Программой предусмотрены следующие уровни системы оценки качества:</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xml:space="preserve">- внутреннее самообследование, оценка, самооценка дошкольной образовательной </w:t>
      </w:r>
      <w:r w:rsidRPr="00D54C2C">
        <w:rPr>
          <w:rFonts w:eastAsia="Calibri"/>
          <w:sz w:val="24"/>
          <w:szCs w:val="24"/>
          <w:lang w:eastAsia="ar-SA"/>
        </w:rPr>
        <w:lastRenderedPageBreak/>
        <w:t>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повышения качества реализации программы дошкольного образования;</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задания ориентиров педагогам в их профессиональной деятельности и перспектив развития самой Организации;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 создания оснований преемственности между дошкольным и начальным общим образованием обучающихся с ТНР.</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431480" w:rsidRPr="00D54C2C" w:rsidRDefault="00431480" w:rsidP="00431480">
      <w:pPr>
        <w:widowControl w:val="0"/>
        <w:snapToGrid w:val="0"/>
        <w:ind w:firstLine="709"/>
        <w:contextualSpacing/>
        <w:jc w:val="both"/>
        <w:rPr>
          <w:rFonts w:eastAsia="Calibri"/>
          <w:sz w:val="24"/>
          <w:szCs w:val="24"/>
          <w:lang w:eastAsia="ar-SA"/>
        </w:rPr>
      </w:pPr>
      <w:r w:rsidRPr="00D54C2C">
        <w:rPr>
          <w:rFonts w:eastAsia="Calibri"/>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9B083D" w:rsidRDefault="009B083D" w:rsidP="00431480">
      <w:pPr>
        <w:widowControl w:val="0"/>
        <w:snapToGrid w:val="0"/>
        <w:ind w:firstLine="709"/>
        <w:contextualSpacing/>
        <w:jc w:val="both"/>
        <w:rPr>
          <w:rFonts w:eastAsia="Calibri"/>
          <w:sz w:val="24"/>
          <w:szCs w:val="24"/>
          <w:lang w:eastAsia="ar-SA"/>
        </w:rPr>
      </w:pPr>
    </w:p>
    <w:p w:rsidR="00CC5B21" w:rsidRDefault="00CC5B21" w:rsidP="00431480">
      <w:pPr>
        <w:widowControl w:val="0"/>
        <w:snapToGrid w:val="0"/>
        <w:ind w:firstLine="709"/>
        <w:contextualSpacing/>
        <w:jc w:val="both"/>
        <w:rPr>
          <w:rFonts w:eastAsia="Calibri"/>
          <w:sz w:val="24"/>
          <w:szCs w:val="24"/>
          <w:lang w:eastAsia="ar-SA"/>
        </w:rPr>
      </w:pPr>
    </w:p>
    <w:p w:rsidR="00CC5B21" w:rsidRDefault="00CC5B21" w:rsidP="00431480">
      <w:pPr>
        <w:widowControl w:val="0"/>
        <w:snapToGrid w:val="0"/>
        <w:ind w:firstLine="709"/>
        <w:contextualSpacing/>
        <w:jc w:val="both"/>
        <w:rPr>
          <w:rFonts w:eastAsia="Calibri"/>
          <w:sz w:val="24"/>
          <w:szCs w:val="24"/>
          <w:lang w:eastAsia="ar-SA"/>
        </w:rPr>
      </w:pPr>
    </w:p>
    <w:p w:rsidR="00CC5B21" w:rsidRPr="00D54C2C" w:rsidRDefault="00CC5B21" w:rsidP="00431480">
      <w:pPr>
        <w:widowControl w:val="0"/>
        <w:snapToGrid w:val="0"/>
        <w:ind w:firstLine="709"/>
        <w:contextualSpacing/>
        <w:jc w:val="both"/>
        <w:rPr>
          <w:rFonts w:eastAsia="Calibri"/>
          <w:sz w:val="24"/>
          <w:szCs w:val="24"/>
          <w:lang w:eastAsia="ar-SA"/>
        </w:rPr>
      </w:pPr>
    </w:p>
    <w:p w:rsidR="009B083D" w:rsidRPr="00D54C2C" w:rsidRDefault="009B083D" w:rsidP="00431480">
      <w:pPr>
        <w:widowControl w:val="0"/>
        <w:snapToGrid w:val="0"/>
        <w:ind w:firstLine="709"/>
        <w:contextualSpacing/>
        <w:jc w:val="both"/>
        <w:rPr>
          <w:rFonts w:eastAsia="Calibri"/>
          <w:sz w:val="24"/>
          <w:szCs w:val="24"/>
          <w:lang w:eastAsia="ar-SA"/>
        </w:rPr>
      </w:pPr>
    </w:p>
    <w:p w:rsidR="004B1FBF" w:rsidRPr="00D54C2C" w:rsidRDefault="004B1FBF" w:rsidP="005E076A">
      <w:pPr>
        <w:spacing w:after="200" w:line="276" w:lineRule="auto"/>
        <w:ind w:firstLine="709"/>
        <w:contextualSpacing/>
        <w:jc w:val="center"/>
        <w:rPr>
          <w:rFonts w:eastAsiaTheme="minorHAnsi"/>
          <w:b/>
          <w:sz w:val="24"/>
          <w:szCs w:val="24"/>
          <w:lang w:eastAsia="en-US"/>
        </w:rPr>
      </w:pPr>
    </w:p>
    <w:p w:rsidR="005E076A" w:rsidRPr="00D54C2C" w:rsidRDefault="005E076A" w:rsidP="005E076A">
      <w:pPr>
        <w:spacing w:after="200" w:line="276" w:lineRule="auto"/>
        <w:ind w:firstLine="709"/>
        <w:contextualSpacing/>
        <w:jc w:val="center"/>
        <w:rPr>
          <w:rFonts w:eastAsiaTheme="minorHAnsi"/>
          <w:b/>
          <w:sz w:val="24"/>
          <w:szCs w:val="24"/>
          <w:lang w:eastAsia="en-US"/>
        </w:rPr>
      </w:pPr>
      <w:r w:rsidRPr="00D54C2C">
        <w:rPr>
          <w:rFonts w:eastAsiaTheme="minorHAnsi"/>
          <w:b/>
          <w:sz w:val="24"/>
          <w:szCs w:val="24"/>
          <w:lang w:val="en-US" w:eastAsia="en-US"/>
        </w:rPr>
        <w:lastRenderedPageBreak/>
        <w:t>II</w:t>
      </w:r>
      <w:r w:rsidR="00CC5B21" w:rsidRPr="00D54C2C">
        <w:rPr>
          <w:rFonts w:eastAsiaTheme="minorHAnsi"/>
          <w:b/>
          <w:sz w:val="24"/>
          <w:szCs w:val="24"/>
          <w:lang w:eastAsia="en-US"/>
        </w:rPr>
        <w:t>. Содержательный</w:t>
      </w:r>
      <w:r w:rsidRPr="00D54C2C">
        <w:rPr>
          <w:rFonts w:eastAsiaTheme="minorHAnsi"/>
          <w:b/>
          <w:sz w:val="24"/>
          <w:szCs w:val="24"/>
          <w:lang w:eastAsia="en-US"/>
        </w:rPr>
        <w:t xml:space="preserve"> раздел</w:t>
      </w:r>
    </w:p>
    <w:p w:rsidR="005E076A" w:rsidRPr="00D54C2C" w:rsidRDefault="005E076A" w:rsidP="005E076A">
      <w:pPr>
        <w:ind w:left="142" w:firstLine="709"/>
        <w:contextualSpacing/>
        <w:jc w:val="center"/>
        <w:rPr>
          <w:rFonts w:eastAsiaTheme="minorHAnsi"/>
          <w:sz w:val="24"/>
          <w:szCs w:val="24"/>
          <w:lang w:eastAsia="en-US"/>
        </w:rPr>
      </w:pPr>
      <w:r w:rsidRPr="00D54C2C">
        <w:rPr>
          <w:rFonts w:eastAsiaTheme="minorHAnsi"/>
          <w:b/>
          <w:sz w:val="24"/>
          <w:szCs w:val="24"/>
          <w:lang w:eastAsia="en-US"/>
        </w:rPr>
        <w:t>2.1.</w:t>
      </w:r>
      <w:r w:rsidRPr="00D54C2C">
        <w:rPr>
          <w:rFonts w:eastAsiaTheme="minorHAnsi"/>
          <w:sz w:val="24"/>
          <w:szCs w:val="24"/>
          <w:lang w:eastAsia="en-US"/>
        </w:rPr>
        <w:t xml:space="preserve"> </w:t>
      </w:r>
      <w:r w:rsidRPr="00D54C2C">
        <w:rPr>
          <w:rFonts w:eastAsiaTheme="minorHAnsi"/>
          <w:b/>
          <w:sz w:val="24"/>
          <w:szCs w:val="24"/>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w:t>
      </w:r>
    </w:p>
    <w:p w:rsidR="005E076A" w:rsidRPr="00D54C2C" w:rsidRDefault="005E076A" w:rsidP="004B1FBF">
      <w:pPr>
        <w:ind w:left="1211"/>
        <w:contextualSpacing/>
        <w:jc w:val="center"/>
        <w:rPr>
          <w:rFonts w:eastAsiaTheme="minorHAnsi"/>
          <w:sz w:val="24"/>
          <w:szCs w:val="24"/>
          <w:lang w:eastAsia="en-US"/>
        </w:rPr>
      </w:pPr>
    </w:p>
    <w:p w:rsidR="005E076A" w:rsidRPr="00D54C2C" w:rsidRDefault="005E076A" w:rsidP="004B1FBF">
      <w:pPr>
        <w:tabs>
          <w:tab w:val="left" w:pos="1843"/>
        </w:tabs>
        <w:ind w:left="3261" w:hanging="3261"/>
        <w:contextualSpacing/>
        <w:jc w:val="center"/>
        <w:rPr>
          <w:rFonts w:eastAsiaTheme="minorHAnsi"/>
          <w:b/>
          <w:sz w:val="24"/>
          <w:szCs w:val="24"/>
          <w:lang w:eastAsia="en-US"/>
        </w:rPr>
      </w:pPr>
      <w:r w:rsidRPr="00D54C2C">
        <w:rPr>
          <w:rFonts w:eastAsiaTheme="minorHAnsi"/>
          <w:b/>
          <w:sz w:val="24"/>
          <w:szCs w:val="24"/>
          <w:lang w:eastAsia="en-US"/>
        </w:rPr>
        <w:t>2.1.1. Социально-коммуникативное развитие.</w:t>
      </w:r>
    </w:p>
    <w:p w:rsidR="005E076A" w:rsidRPr="00D54C2C" w:rsidRDefault="005E076A" w:rsidP="005E076A">
      <w:pPr>
        <w:tabs>
          <w:tab w:val="left" w:pos="1843"/>
        </w:tabs>
        <w:ind w:left="3261" w:hanging="993"/>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являются создание условий для: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усвоения норм и ценностей, принятых в обществе, включая моральные и нравственные ценности;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общения и взаимодействия ребенка с ТНР со взрослыми и сверстниками;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становления самостоятельности, целенаправленности и саморегуляции собственных действий;</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эмоциональной отзывчивости, сопереживания,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готовности к совместной деятельности со сверстниками и взрослыми,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уважительного отношения и чувства принадлежности к своей семье и к сообществу детей и взрослых в Организации;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позитивных установок к различным видам труда и творчества;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основ безопасного поведения в быту, социуме, природе;</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развития коммуникативных и социальных </w:t>
      </w:r>
      <w:r w:rsidR="00CC5B21" w:rsidRPr="00D54C2C">
        <w:rPr>
          <w:rFonts w:eastAsia="Calibri"/>
          <w:sz w:val="24"/>
          <w:szCs w:val="24"/>
          <w:lang w:eastAsia="en-US"/>
        </w:rPr>
        <w:t>навыков ребенка</w:t>
      </w:r>
      <w:r w:rsidRPr="00D54C2C">
        <w:rPr>
          <w:rFonts w:eastAsia="Calibri"/>
          <w:sz w:val="24"/>
          <w:szCs w:val="24"/>
          <w:lang w:eastAsia="en-US"/>
        </w:rPr>
        <w:t xml:space="preserve"> с ТНР;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игровой деятельности.</w:t>
      </w:r>
    </w:p>
    <w:p w:rsidR="005E076A" w:rsidRPr="00D54C2C" w:rsidRDefault="005E076A" w:rsidP="00443EBD">
      <w:pPr>
        <w:ind w:firstLine="567"/>
        <w:contextualSpacing/>
        <w:jc w:val="both"/>
        <w:rPr>
          <w:rFonts w:eastAsiaTheme="minorHAnsi"/>
          <w:sz w:val="24"/>
          <w:szCs w:val="24"/>
          <w:lang w:eastAsia="en-US"/>
        </w:rPr>
      </w:pPr>
    </w:p>
    <w:tbl>
      <w:tblPr>
        <w:tblStyle w:val="a6"/>
        <w:tblW w:w="9566" w:type="dxa"/>
        <w:jc w:val="center"/>
        <w:tblLook w:val="04A0" w:firstRow="1" w:lastRow="0" w:firstColumn="1" w:lastColumn="0" w:noHBand="0" w:noVBand="1"/>
      </w:tblPr>
      <w:tblGrid>
        <w:gridCol w:w="4180"/>
        <w:gridCol w:w="5386"/>
      </w:tblGrid>
      <w:tr w:rsidR="005E076A" w:rsidRPr="00D54C2C" w:rsidTr="005E076A">
        <w:trPr>
          <w:jc w:val="center"/>
        </w:trPr>
        <w:tc>
          <w:tcPr>
            <w:tcW w:w="4180"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386"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4180"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rPr>
              <w:t xml:space="preserve">С.А. Козлова Программа «Я — человек», автор, М.: Школьная </w:t>
            </w:r>
            <w:r w:rsidR="00CC5B21" w:rsidRPr="00D54C2C">
              <w:rPr>
                <w:rFonts w:ascii="Times New Roman" w:hAnsi="Times New Roman" w:cs="Times New Roman"/>
                <w:sz w:val="24"/>
                <w:szCs w:val="24"/>
              </w:rPr>
              <w:t xml:space="preserve">Книга, </w:t>
            </w:r>
            <w:r w:rsidR="00CC5B21" w:rsidRPr="00D54C2C">
              <w:rPr>
                <w:rFonts w:ascii="Times New Roman" w:hAnsi="Times New Roman" w:cs="Times New Roman"/>
                <w:sz w:val="24"/>
                <w:szCs w:val="24"/>
                <w:shd w:val="clear" w:color="auto" w:fill="FFFFFF"/>
              </w:rPr>
              <w:t>2010</w:t>
            </w:r>
            <w:r w:rsidRPr="00D54C2C">
              <w:rPr>
                <w:rFonts w:ascii="Times New Roman" w:hAnsi="Times New Roman" w:cs="Times New Roman"/>
                <w:sz w:val="24"/>
                <w:szCs w:val="24"/>
                <w:shd w:val="clear" w:color="auto" w:fill="FFFFFF"/>
              </w:rPr>
              <w:t>г.</w:t>
            </w:r>
          </w:p>
          <w:p w:rsidR="005E076A" w:rsidRPr="00D54C2C" w:rsidRDefault="005E076A" w:rsidP="005E076A">
            <w:pPr>
              <w:contextualSpacing/>
              <w:jc w:val="both"/>
              <w:rPr>
                <w:rFonts w:ascii="Times New Roman" w:hAnsi="Times New Roman" w:cs="Times New Roman"/>
                <w:sz w:val="24"/>
                <w:szCs w:val="24"/>
                <w:shd w:val="clear" w:color="auto" w:fill="FFFFFF"/>
              </w:rPr>
            </w:pPr>
          </w:p>
          <w:p w:rsidR="005E076A" w:rsidRPr="00D54C2C" w:rsidRDefault="00CC5B21" w:rsidP="005E076A">
            <w:pPr>
              <w:contextualSpacing/>
              <w:jc w:val="both"/>
              <w:rPr>
                <w:rFonts w:ascii="Times New Roman" w:hAnsi="Times New Roman" w:cs="Times New Roman"/>
                <w:sz w:val="24"/>
                <w:szCs w:val="24"/>
              </w:rPr>
            </w:pPr>
            <w:r>
              <w:rPr>
                <w:rFonts w:ascii="Times New Roman" w:hAnsi="Times New Roman" w:cs="Times New Roman"/>
                <w:sz w:val="24"/>
                <w:szCs w:val="24"/>
              </w:rPr>
              <w:t>Крюкова С.В.</w:t>
            </w:r>
            <w:r w:rsidR="005E076A" w:rsidRPr="00D54C2C">
              <w:rPr>
                <w:rFonts w:ascii="Times New Roman" w:hAnsi="Times New Roman" w:cs="Times New Roman"/>
                <w:sz w:val="24"/>
                <w:szCs w:val="24"/>
              </w:rPr>
              <w:t>, Слободяник Н.П.</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Программа по эмоциональному развитию для детей дошкольного и младшего школьного возраста</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«Удивляюсь, злюсь, боюсь, хвастаюсь и радуюсь» - </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 Генезис, 2007 г.</w:t>
            </w: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p w:rsidR="005E076A" w:rsidRPr="00D54C2C" w:rsidRDefault="005E076A" w:rsidP="005E076A">
            <w:pPr>
              <w:ind w:firstLine="103"/>
              <w:contextualSpacing/>
              <w:jc w:val="both"/>
              <w:rPr>
                <w:rFonts w:ascii="Times New Roman" w:hAnsi="Times New Roman" w:cs="Times New Roman"/>
                <w:sz w:val="24"/>
                <w:szCs w:val="24"/>
              </w:rPr>
            </w:pPr>
          </w:p>
        </w:tc>
        <w:tc>
          <w:tcPr>
            <w:tcW w:w="5386"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 xml:space="preserve">Губанова Н. Ф. </w:t>
            </w:r>
            <w:r w:rsidRPr="00D54C2C">
              <w:rPr>
                <w:rFonts w:ascii="Times New Roman" w:hAnsi="Times New Roman" w:cs="Times New Roman"/>
                <w:bCs/>
                <w:sz w:val="24"/>
                <w:szCs w:val="24"/>
                <w:shd w:val="clear" w:color="auto" w:fill="FFFFFF"/>
              </w:rPr>
              <w:t xml:space="preserve">Развитие игровой деятельности 2-3 года, 3-4 года, 4-5 года, 5-6 года, 6-7 года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Буре Р. С.</w:t>
            </w:r>
            <w:r w:rsidRPr="00D54C2C">
              <w:rPr>
                <w:rFonts w:ascii="Times New Roman" w:hAnsi="Times New Roman" w:cs="Times New Roman"/>
                <w:bCs/>
                <w:sz w:val="24"/>
                <w:szCs w:val="24"/>
                <w:shd w:val="clear" w:color="auto" w:fill="FFFFFF"/>
              </w:rPr>
              <w:t xml:space="preserve"> Социально-нравственное воспитание дошкольников (3-7 лет)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Куцакова Л. В</w:t>
            </w:r>
            <w:r w:rsidRPr="00D54C2C">
              <w:rPr>
                <w:rFonts w:ascii="Times New Roman" w:hAnsi="Times New Roman" w:cs="Times New Roman"/>
                <w:bCs/>
                <w:sz w:val="24"/>
                <w:szCs w:val="24"/>
                <w:shd w:val="clear" w:color="auto" w:fill="FFFFFF"/>
              </w:rPr>
              <w:t xml:space="preserve"> Трудовое воспитание в детском саду (3-7 лет) </w:t>
            </w:r>
            <w:r w:rsidRPr="00D54C2C">
              <w:rPr>
                <w:rFonts w:ascii="Times New Roman" w:hAnsi="Times New Roman" w:cs="Times New Roman"/>
                <w:sz w:val="24"/>
                <w:szCs w:val="24"/>
              </w:rPr>
              <w:t>М.: Мозаика-Синтез, 2013</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 xml:space="preserve">Белая К.Ю. </w:t>
            </w:r>
            <w:r w:rsidRPr="00D54C2C">
              <w:rPr>
                <w:rFonts w:ascii="Times New Roman" w:hAnsi="Times New Roman" w:cs="Times New Roman"/>
                <w:bCs/>
                <w:sz w:val="24"/>
                <w:szCs w:val="24"/>
                <w:shd w:val="clear" w:color="auto" w:fill="FFFFFF"/>
              </w:rPr>
              <w:t xml:space="preserve">Формирование основ безопасности у дошкольников (2-7 лет) </w:t>
            </w:r>
            <w:r w:rsidRPr="00D54C2C">
              <w:rPr>
                <w:rFonts w:ascii="Times New Roman" w:hAnsi="Times New Roman" w:cs="Times New Roman"/>
                <w:sz w:val="24"/>
                <w:szCs w:val="24"/>
              </w:rPr>
              <w:t>М.: Мозаика-Синтез, 2012</w:t>
            </w:r>
          </w:p>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sz w:val="24"/>
                <w:szCs w:val="24"/>
                <w:shd w:val="clear" w:color="auto" w:fill="FFFFFF"/>
              </w:rPr>
              <w:t>Петрова В. И., Стульник Т. Д</w:t>
            </w:r>
            <w:r w:rsidRPr="00D54C2C">
              <w:rPr>
                <w:rFonts w:ascii="Times New Roman" w:hAnsi="Times New Roman" w:cs="Times New Roman"/>
                <w:bCs/>
                <w:sz w:val="24"/>
                <w:szCs w:val="24"/>
                <w:shd w:val="clear" w:color="auto" w:fill="FFFFFF"/>
              </w:rPr>
              <w:t xml:space="preserve"> Этические беседы с дошкольниками </w:t>
            </w:r>
            <w:r w:rsidRPr="00D54C2C">
              <w:rPr>
                <w:rFonts w:ascii="Times New Roman" w:hAnsi="Times New Roman" w:cs="Times New Roman"/>
                <w:sz w:val="24"/>
                <w:szCs w:val="24"/>
              </w:rPr>
              <w:t>М.: Мозаика-Синтез, 2012</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Зацепина М.Б. Дни воинской славы. Патриотическое воспитание дошкольников. М.: Мозаика-Синтез, 2010.</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Кондрыкинская Л.А. Занятия по патриотическому воспитанию в детском саду. М.: ТЦ Сфера, 2010.</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443EBD" w:rsidRDefault="00443EBD" w:rsidP="005E076A">
      <w:pPr>
        <w:ind w:left="3261" w:hanging="709"/>
        <w:contextualSpacing/>
        <w:jc w:val="both"/>
        <w:rPr>
          <w:rFonts w:eastAsiaTheme="minorHAnsi"/>
          <w:b/>
          <w:sz w:val="24"/>
          <w:szCs w:val="24"/>
          <w:lang w:eastAsia="en-US"/>
        </w:rPr>
      </w:pPr>
    </w:p>
    <w:p w:rsidR="00CC5B21" w:rsidRDefault="00CC5B21" w:rsidP="005E076A">
      <w:pPr>
        <w:ind w:left="3261" w:hanging="709"/>
        <w:contextualSpacing/>
        <w:jc w:val="both"/>
        <w:rPr>
          <w:rFonts w:eastAsiaTheme="minorHAnsi"/>
          <w:b/>
          <w:sz w:val="24"/>
          <w:szCs w:val="24"/>
          <w:lang w:eastAsia="en-US"/>
        </w:rPr>
      </w:pPr>
    </w:p>
    <w:p w:rsidR="00CC5B21" w:rsidRDefault="00CC5B21" w:rsidP="005E076A">
      <w:pPr>
        <w:ind w:left="3261" w:hanging="709"/>
        <w:contextualSpacing/>
        <w:jc w:val="both"/>
        <w:rPr>
          <w:rFonts w:eastAsiaTheme="minorHAnsi"/>
          <w:b/>
          <w:sz w:val="24"/>
          <w:szCs w:val="24"/>
          <w:lang w:eastAsia="en-US"/>
        </w:rPr>
      </w:pPr>
    </w:p>
    <w:p w:rsidR="00CC5B21" w:rsidRPr="00D54C2C" w:rsidRDefault="00CC5B21" w:rsidP="005E076A">
      <w:pPr>
        <w:ind w:left="3261" w:hanging="709"/>
        <w:contextualSpacing/>
        <w:jc w:val="both"/>
        <w:rPr>
          <w:rFonts w:eastAsiaTheme="minorHAnsi"/>
          <w:b/>
          <w:sz w:val="24"/>
          <w:szCs w:val="24"/>
          <w:lang w:eastAsia="en-US"/>
        </w:rPr>
      </w:pPr>
    </w:p>
    <w:p w:rsidR="00443EBD" w:rsidRPr="00D54C2C" w:rsidRDefault="00443EBD" w:rsidP="005E076A">
      <w:pPr>
        <w:ind w:left="3261" w:hanging="709"/>
        <w:contextualSpacing/>
        <w:jc w:val="both"/>
        <w:rPr>
          <w:rFonts w:eastAsiaTheme="minorHAnsi"/>
          <w:b/>
          <w:sz w:val="24"/>
          <w:szCs w:val="24"/>
          <w:lang w:eastAsia="en-US"/>
        </w:rPr>
      </w:pPr>
    </w:p>
    <w:p w:rsidR="005E076A" w:rsidRPr="00D54C2C" w:rsidRDefault="005E076A" w:rsidP="005E076A">
      <w:pPr>
        <w:ind w:left="3261" w:hanging="709"/>
        <w:contextualSpacing/>
        <w:jc w:val="both"/>
        <w:rPr>
          <w:rFonts w:eastAsiaTheme="minorHAnsi"/>
          <w:b/>
          <w:sz w:val="24"/>
          <w:szCs w:val="24"/>
          <w:lang w:eastAsia="en-US"/>
        </w:rPr>
      </w:pPr>
      <w:r w:rsidRPr="00D54C2C">
        <w:rPr>
          <w:rFonts w:eastAsiaTheme="minorHAnsi"/>
          <w:b/>
          <w:sz w:val="24"/>
          <w:szCs w:val="24"/>
          <w:lang w:eastAsia="en-US"/>
        </w:rPr>
        <w:lastRenderedPageBreak/>
        <w:t>2.1.2. Познавательное развитие.</w:t>
      </w:r>
    </w:p>
    <w:p w:rsidR="005E076A" w:rsidRPr="00D54C2C" w:rsidRDefault="005E076A" w:rsidP="005E076A">
      <w:pPr>
        <w:ind w:left="3261" w:hanging="709"/>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«Познавательное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являются создание условий для: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развития интересов детей, любознательности и познавательной мотивации;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познавательных действий, становления сознания;</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развития воображения и творческой активности;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076A" w:rsidRPr="00D54C2C" w:rsidRDefault="00443EBD" w:rsidP="00443EBD">
      <w:pPr>
        <w:contextualSpacing/>
        <w:jc w:val="both"/>
        <w:rPr>
          <w:rFonts w:eastAsiaTheme="minorHAns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представлений о виртуальной среде, о возможностях и рисках Интернета</w:t>
      </w:r>
    </w:p>
    <w:tbl>
      <w:tblPr>
        <w:tblStyle w:val="a6"/>
        <w:tblW w:w="9743" w:type="dxa"/>
        <w:jc w:val="center"/>
        <w:tblLook w:val="04A0" w:firstRow="1" w:lastRow="0" w:firstColumn="1" w:lastColumn="0" w:noHBand="0" w:noVBand="1"/>
      </w:tblPr>
      <w:tblGrid>
        <w:gridCol w:w="3751"/>
        <w:gridCol w:w="5992"/>
      </w:tblGrid>
      <w:tr w:rsidR="005E076A" w:rsidRPr="00D54C2C" w:rsidTr="005E076A">
        <w:trPr>
          <w:jc w:val="center"/>
        </w:trPr>
        <w:tc>
          <w:tcPr>
            <w:tcW w:w="37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992"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37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Ребенок в мире поиска. Программа ДОУ. М.: ТЦ Сфера, 2014.</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О.Л. Князева, М. Д. Маханева Программа «Приобщение  детей к истокам русской народной культуры», </w:t>
            </w:r>
            <w:r w:rsidRPr="00D54C2C">
              <w:rPr>
                <w:rFonts w:ascii="Times New Roman" w:hAnsi="Times New Roman" w:cs="Times New Roman"/>
                <w:sz w:val="24"/>
                <w:szCs w:val="24"/>
                <w:shd w:val="clear" w:color="auto" w:fill="FFFFFF"/>
              </w:rPr>
              <w:t>Изд.:</w:t>
            </w:r>
            <w:r w:rsidRPr="00D54C2C">
              <w:rPr>
                <w:rFonts w:ascii="Times New Roman" w:hAnsi="Times New Roman" w:cs="Times New Roman"/>
                <w:sz w:val="24"/>
                <w:szCs w:val="24"/>
              </w:rPr>
              <w:t xml:space="preserve"> </w:t>
            </w:r>
            <w:hyperlink r:id="rId16" w:history="1">
              <w:r w:rsidRPr="00D54C2C">
                <w:rPr>
                  <w:rFonts w:ascii="Times New Roman" w:hAnsi="Times New Roman" w:cs="Times New Roman"/>
                  <w:sz w:val="24"/>
                  <w:szCs w:val="24"/>
                </w:rPr>
                <w:t>Детство-Пресс</w:t>
              </w:r>
            </w:hyperlink>
            <w:r w:rsidRPr="00D54C2C">
              <w:rPr>
                <w:rFonts w:ascii="Times New Roman" w:hAnsi="Times New Roman" w:cs="Times New Roman"/>
                <w:sz w:val="24"/>
                <w:szCs w:val="24"/>
              </w:rPr>
              <w:t>, 2010 г.</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Программа «Математические ступеньки», М.: ТЦ Сфера, 2014.</w:t>
            </w:r>
          </w:p>
          <w:p w:rsidR="005E076A" w:rsidRPr="00D54C2C" w:rsidRDefault="005E076A" w:rsidP="005E076A">
            <w:pPr>
              <w:contextualSpacing/>
              <w:jc w:val="both"/>
              <w:rPr>
                <w:rFonts w:ascii="Times New Roman" w:hAnsi="Times New Roman" w:cs="Times New Roman"/>
                <w:bCs/>
                <w:sz w:val="24"/>
                <w:szCs w:val="24"/>
                <w:shd w:val="clear" w:color="auto" w:fill="FFFFFF"/>
              </w:rPr>
            </w:pPr>
          </w:p>
          <w:p w:rsidR="005E076A" w:rsidRPr="00D54C2C" w:rsidRDefault="005E076A" w:rsidP="005E076A">
            <w:pPr>
              <w:contextualSpacing/>
              <w:jc w:val="both"/>
              <w:rPr>
                <w:rFonts w:ascii="Times New Roman" w:hAnsi="Times New Roman" w:cs="Times New Roman"/>
                <w:bCs/>
                <w:sz w:val="24"/>
                <w:szCs w:val="24"/>
                <w:shd w:val="clear" w:color="auto" w:fill="FFFFFF"/>
              </w:rPr>
            </w:pPr>
            <w:r w:rsidRPr="00D54C2C">
              <w:rPr>
                <w:rFonts w:ascii="Times New Roman" w:hAnsi="Times New Roman" w:cs="Times New Roman"/>
                <w:bCs/>
                <w:sz w:val="24"/>
                <w:szCs w:val="24"/>
                <w:shd w:val="clear" w:color="auto" w:fill="FFFFFF"/>
              </w:rPr>
              <w:t>С.Н. Николаева «Юный эколог: Программа экологического воспитания дошкольников. - М.: Мозаика-Синтез, 2010.</w:t>
            </w:r>
          </w:p>
          <w:p w:rsidR="005E076A" w:rsidRPr="00D54C2C" w:rsidRDefault="005E076A" w:rsidP="005E076A">
            <w:pPr>
              <w:contextualSpacing/>
              <w:jc w:val="both"/>
              <w:rPr>
                <w:rFonts w:ascii="Times New Roman" w:hAnsi="Times New Roman" w:cs="Times New Roman"/>
                <w:sz w:val="24"/>
                <w:szCs w:val="24"/>
              </w:rPr>
            </w:pPr>
          </w:p>
        </w:tc>
        <w:tc>
          <w:tcPr>
            <w:tcW w:w="5992"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Средняя группа. М.: Мозаика - 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предметным и социальным окружением. Старшая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Младшая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Первая младшая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Ознакомление с природой в детском саду. Средняя группа.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Веракса Н.Е., Веракса А.Н. Проектная деятельность дошкольников.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Веракса Н.Е., Галимов О.Р. Познавательно-исследовательская деятельность дошкольников (4–7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Крашенинников Е. Е., Холодова О. Л. Развитие познавательных способностей дошкольников (5–7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Давидчук А.Н. Познавательное развитие </w:t>
            </w:r>
            <w:r w:rsidR="00CC5B21" w:rsidRPr="00D54C2C">
              <w:rPr>
                <w:rFonts w:ascii="Times New Roman" w:hAnsi="Times New Roman" w:cs="Times New Roman"/>
                <w:sz w:val="24"/>
                <w:szCs w:val="24"/>
              </w:rPr>
              <w:t>дошкольников,</w:t>
            </w:r>
            <w:r w:rsidRPr="00D54C2C">
              <w:rPr>
                <w:rFonts w:ascii="Times New Roman" w:hAnsi="Times New Roman" w:cs="Times New Roman"/>
                <w:sz w:val="24"/>
                <w:szCs w:val="24"/>
              </w:rPr>
              <w:t xml:space="preserve"> а игре. Методическое пособие.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Дыбина О.В. Неизведанное рядом. Опыты и эксперименты для дошкольников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3-4 лет.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4-5 лет.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5-6 лет.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Колесникова Е.В. Математика для детей 6-7лет. М.: ТЦ Сфера, 2014.</w:t>
            </w:r>
          </w:p>
          <w:p w:rsidR="005E076A" w:rsidRPr="00D54C2C" w:rsidRDefault="005E076A" w:rsidP="00CC5B21">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w:t>
            </w:r>
            <w:r w:rsidR="00CC5B21">
              <w:rPr>
                <w:rFonts w:ascii="Times New Roman" w:hAnsi="Times New Roman" w:cs="Times New Roman"/>
                <w:sz w:val="24"/>
                <w:szCs w:val="24"/>
              </w:rPr>
              <w:t>А</w:t>
            </w:r>
            <w:r w:rsidRPr="00D54C2C">
              <w:rPr>
                <w:rFonts w:ascii="Times New Roman" w:hAnsi="Times New Roman" w:cs="Times New Roman"/>
                <w:sz w:val="24"/>
                <w:szCs w:val="24"/>
              </w:rPr>
              <w:t xml:space="preserve">ДОУ № 272 «Знакомство с краем через его </w:t>
            </w:r>
            <w:r w:rsidRPr="00D54C2C">
              <w:rPr>
                <w:rFonts w:ascii="Times New Roman" w:hAnsi="Times New Roman" w:cs="Times New Roman"/>
                <w:sz w:val="24"/>
                <w:szCs w:val="24"/>
              </w:rPr>
              <w:lastRenderedPageBreak/>
              <w:t>литературное наследие, народные праздники и традиции»</w:t>
            </w:r>
          </w:p>
        </w:tc>
      </w:tr>
    </w:tbl>
    <w:p w:rsidR="005E076A" w:rsidRPr="00D54C2C" w:rsidRDefault="005E076A" w:rsidP="005E076A">
      <w:pPr>
        <w:contextualSpacing/>
        <w:jc w:val="both"/>
        <w:rPr>
          <w:rFonts w:eastAsiaTheme="minorHAnsi"/>
          <w:b/>
          <w:sz w:val="24"/>
          <w:szCs w:val="24"/>
          <w:lang w:eastAsia="en-US"/>
        </w:rPr>
      </w:pPr>
    </w:p>
    <w:p w:rsidR="005E076A" w:rsidRPr="00D54C2C" w:rsidRDefault="005E076A" w:rsidP="00521D8F">
      <w:pPr>
        <w:contextualSpacing/>
        <w:jc w:val="center"/>
        <w:rPr>
          <w:rFonts w:eastAsiaTheme="minorHAnsi"/>
          <w:b/>
          <w:sz w:val="24"/>
          <w:szCs w:val="24"/>
          <w:lang w:eastAsia="en-US"/>
        </w:rPr>
      </w:pPr>
      <w:r w:rsidRPr="00D54C2C">
        <w:rPr>
          <w:rFonts w:eastAsiaTheme="minorHAnsi"/>
          <w:b/>
          <w:sz w:val="24"/>
          <w:szCs w:val="24"/>
          <w:lang w:eastAsia="en-US"/>
        </w:rPr>
        <w:t>2.1.3. Речевое развитие</w:t>
      </w:r>
    </w:p>
    <w:p w:rsidR="005E076A" w:rsidRPr="00D54C2C" w:rsidRDefault="005E076A" w:rsidP="005E076A">
      <w:pPr>
        <w:contextualSpacing/>
        <w:jc w:val="both"/>
        <w:rPr>
          <w:rFonts w:eastAsiaTheme="minorHAnsi"/>
          <w:b/>
          <w:sz w:val="24"/>
          <w:szCs w:val="24"/>
          <w:lang w:eastAsia="en-US"/>
        </w:rPr>
      </w:pP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«Речевое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является создание условий для: </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овладения речью как средством общения и культуры;</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обогащения активного словаря;</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связной, грамматически правильной диалогической и монологической речи;</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речевого творчества;</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развития звуковой и интонационной культуры речи, фонематического слуха;</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знакомства с книжной культурой, детской литературой;</w:t>
      </w:r>
    </w:p>
    <w:p w:rsidR="00443EBD" w:rsidRPr="00D54C2C" w:rsidRDefault="00443EBD" w:rsidP="00443EBD">
      <w:pPr>
        <w:widowControl w:val="0"/>
        <w:tabs>
          <w:tab w:val="left" w:pos="567"/>
          <w:tab w:val="left" w:pos="709"/>
        </w:tabs>
        <w:ind w:firstLine="709"/>
        <w:jc w:val="both"/>
        <w:rPr>
          <w:rFonts w:eastAsia="SchoolBookAC"/>
          <w:sz w:val="24"/>
          <w:szCs w:val="24"/>
          <w:lang w:eastAsia="en-US"/>
        </w:rPr>
      </w:pPr>
      <w:r w:rsidRPr="00D54C2C">
        <w:rPr>
          <w:rFonts w:eastAsia="Calibri"/>
          <w:sz w:val="24"/>
          <w:szCs w:val="24"/>
          <w:lang w:eastAsia="en-US"/>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43EBD" w:rsidRPr="00D54C2C" w:rsidRDefault="00CC5B21"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noBreakHyphen/>
        <w:t> профилактики</w:t>
      </w:r>
      <w:r w:rsidR="00443EBD" w:rsidRPr="00D54C2C">
        <w:rPr>
          <w:rFonts w:eastAsia="Calibri"/>
          <w:sz w:val="24"/>
          <w:szCs w:val="24"/>
          <w:lang w:eastAsia="en-US"/>
        </w:rPr>
        <w:t xml:space="preserve"> речевых нарушений и их системных последствий.</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443EBD" w:rsidRPr="00D54C2C" w:rsidRDefault="00443EBD" w:rsidP="00443EBD">
      <w:pPr>
        <w:widowControl w:val="0"/>
        <w:tabs>
          <w:tab w:val="left" w:pos="567"/>
          <w:tab w:val="left" w:pos="709"/>
        </w:tabs>
        <w:ind w:firstLine="709"/>
        <w:jc w:val="both"/>
        <w:rPr>
          <w:rFonts w:eastAsia="Calibri"/>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младшего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D54C2C">
        <w:rPr>
          <w:rFonts w:eastAsia="Calibri"/>
          <w:iCs/>
          <w:sz w:val="24"/>
          <w:szCs w:val="24"/>
          <w:lang w:eastAsia="en-US"/>
        </w:rPr>
        <w:t>первым уровнем речевого развития х</w:t>
      </w:r>
      <w:r w:rsidRPr="00D54C2C">
        <w:rPr>
          <w:rFonts w:eastAsia="Calibri"/>
          <w:sz w:val="24"/>
          <w:szCs w:val="24"/>
          <w:lang w:eastAsia="en-US"/>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w:t>
      </w:r>
      <w:r w:rsidR="00CC5B21" w:rsidRPr="00D54C2C">
        <w:rPr>
          <w:rFonts w:eastAsia="Calibri"/>
          <w:sz w:val="24"/>
          <w:szCs w:val="24"/>
          <w:lang w:eastAsia="en-US"/>
        </w:rPr>
        <w:t>в доступные дети</w:t>
      </w:r>
      <w:r w:rsidRPr="00D54C2C">
        <w:rPr>
          <w:rFonts w:eastAsia="Calibri"/>
          <w:sz w:val="24"/>
          <w:szCs w:val="24"/>
          <w:lang w:eastAsia="en-US"/>
        </w:rPr>
        <w:t xml:space="preserve">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Взрослый обращает на в</w:t>
      </w:r>
      <w:r w:rsidRPr="00D54C2C">
        <w:rPr>
          <w:rFonts w:eastAsia="Calibri"/>
          <w:snapToGrid w:val="0"/>
          <w:sz w:val="24"/>
          <w:szCs w:val="24"/>
          <w:lang w:eastAsia="en-US"/>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D54C2C">
        <w:rPr>
          <w:rFonts w:eastAsia="Calibri"/>
          <w:sz w:val="24"/>
          <w:szCs w:val="24"/>
          <w:lang w:eastAsia="en-US"/>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D54C2C">
        <w:rPr>
          <w:rFonts w:eastAsia="Calibri"/>
          <w:snapToGrid w:val="0"/>
          <w:sz w:val="24"/>
          <w:szCs w:val="24"/>
          <w:lang w:eastAsia="en-US"/>
        </w:rPr>
        <w:t>с</w:t>
      </w:r>
      <w:r w:rsidRPr="00D54C2C">
        <w:rPr>
          <w:rFonts w:eastAsia="Calibri"/>
          <w:sz w:val="24"/>
          <w:szCs w:val="24"/>
          <w:lang w:eastAsia="en-US"/>
        </w:rPr>
        <w:t xml:space="preserve">тимулирует любые попытки спонтанной речевой деятельности каждого ребенка. </w:t>
      </w:r>
    </w:p>
    <w:p w:rsidR="00443EBD" w:rsidRPr="00D54C2C" w:rsidRDefault="00443EBD" w:rsidP="00443EBD">
      <w:pPr>
        <w:widowControl w:val="0"/>
        <w:overflowPunct w:val="0"/>
        <w:adjustRightInd w:val="0"/>
        <w:ind w:firstLine="709"/>
        <w:jc w:val="both"/>
        <w:textAlignment w:val="baseline"/>
        <w:rPr>
          <w:rFonts w:eastAsia="Times New Roman"/>
          <w:sz w:val="24"/>
          <w:szCs w:val="24"/>
        </w:rPr>
      </w:pPr>
      <w:r w:rsidRPr="00D54C2C">
        <w:rPr>
          <w:rFonts w:eastAsia="Times New Roman"/>
          <w:sz w:val="24"/>
          <w:szCs w:val="24"/>
        </w:rPr>
        <w:t>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w:t>
      </w:r>
      <w:r w:rsidR="00CC5B21">
        <w:rPr>
          <w:rFonts w:eastAsia="Times New Roman"/>
          <w:sz w:val="24"/>
          <w:szCs w:val="24"/>
        </w:rPr>
        <w:t>во</w:t>
      </w:r>
      <w:r w:rsidRPr="00D54C2C">
        <w:rPr>
          <w:rFonts w:eastAsia="Times New Roman"/>
          <w:sz w:val="24"/>
          <w:szCs w:val="24"/>
        </w:rPr>
        <w:t xml:space="preserve">й форме с </w:t>
      </w:r>
      <w:r w:rsidR="00CC5B21" w:rsidRPr="00D54C2C">
        <w:rPr>
          <w:rFonts w:eastAsia="Times New Roman"/>
          <w:sz w:val="24"/>
          <w:szCs w:val="24"/>
        </w:rPr>
        <w:t>использованием</w:t>
      </w:r>
      <w:r w:rsidRPr="00D54C2C">
        <w:rPr>
          <w:rFonts w:eastAsia="Times New Roman"/>
          <w:sz w:val="24"/>
          <w:szCs w:val="24"/>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443EBD" w:rsidRPr="00D54C2C" w:rsidRDefault="00443EBD" w:rsidP="00443EBD">
      <w:pPr>
        <w:widowControl w:val="0"/>
        <w:tabs>
          <w:tab w:val="left" w:pos="8919"/>
        </w:tabs>
        <w:ind w:firstLine="709"/>
        <w:jc w:val="both"/>
        <w:rPr>
          <w:rFonts w:eastAsia="Calibri"/>
          <w:sz w:val="24"/>
          <w:szCs w:val="24"/>
          <w:lang w:eastAsia="en-US"/>
        </w:rPr>
      </w:pPr>
      <w:r w:rsidRPr="00D54C2C">
        <w:rPr>
          <w:rFonts w:eastAsia="Calibri"/>
          <w:sz w:val="24"/>
          <w:szCs w:val="24"/>
          <w:lang w:eastAsia="en-US"/>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 Общение детей с первым уровнем речевого развития необходимо развивать в процессе </w:t>
      </w:r>
      <w:r w:rsidRPr="00D54C2C">
        <w:rPr>
          <w:rFonts w:eastAsia="Calibri"/>
          <w:sz w:val="24"/>
          <w:szCs w:val="24"/>
          <w:lang w:eastAsia="en-US"/>
        </w:rPr>
        <w:lastRenderedPageBreak/>
        <w:t xml:space="preserve">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443EBD" w:rsidRPr="00D54C2C" w:rsidRDefault="00443EBD" w:rsidP="00443EBD">
      <w:pPr>
        <w:widowControl w:val="0"/>
        <w:ind w:firstLine="709"/>
        <w:jc w:val="both"/>
        <w:rPr>
          <w:rFonts w:eastAsia="Calibri"/>
          <w:snapToGrid w:val="0"/>
          <w:sz w:val="24"/>
          <w:szCs w:val="24"/>
          <w:lang w:eastAsia="en-US"/>
        </w:rPr>
      </w:pPr>
      <w:r w:rsidRPr="00D54C2C">
        <w:rPr>
          <w:rFonts w:eastAsia="Calibri"/>
          <w:snapToGrid w:val="0"/>
          <w:sz w:val="24"/>
          <w:szCs w:val="24"/>
          <w:lang w:eastAsia="en-US"/>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среднего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D54C2C">
        <w:rPr>
          <w:rFonts w:eastAsia="Calibri"/>
          <w:i/>
          <w:sz w:val="24"/>
          <w:szCs w:val="24"/>
          <w:lang w:eastAsia="en-US"/>
        </w:rPr>
        <w:t xml:space="preserve">. </w:t>
      </w:r>
      <w:r w:rsidRPr="00D54C2C">
        <w:rPr>
          <w:rFonts w:eastAsia="Calibri"/>
          <w:sz w:val="24"/>
          <w:szCs w:val="24"/>
          <w:lang w:eastAsia="en-US"/>
        </w:rPr>
        <w:t xml:space="preserve">Основной акцент делается на формирование связной речи. </w:t>
      </w:r>
    </w:p>
    <w:p w:rsidR="00443EBD" w:rsidRPr="00D54C2C" w:rsidRDefault="00443EBD" w:rsidP="00443EBD">
      <w:pPr>
        <w:widowControl w:val="0"/>
        <w:ind w:firstLine="709"/>
        <w:jc w:val="both"/>
        <w:rPr>
          <w:rFonts w:eastAsia="Times New Roman"/>
          <w:sz w:val="24"/>
          <w:szCs w:val="24"/>
          <w:lang w:val="x-none" w:eastAsia="x-none"/>
        </w:rPr>
      </w:pPr>
      <w:r w:rsidRPr="00D54C2C">
        <w:rPr>
          <w:rFonts w:eastAsia="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Pr="00D54C2C">
        <w:rPr>
          <w:rFonts w:eastAsia="Times New Roman"/>
          <w:sz w:val="24"/>
          <w:szCs w:val="24"/>
          <w:lang w:eastAsia="x-none"/>
        </w:rPr>
        <w:t>вы</w:t>
      </w:r>
      <w:r w:rsidRPr="00D54C2C">
        <w:rPr>
          <w:rFonts w:eastAsia="Times New Roman"/>
          <w:sz w:val="24"/>
          <w:szCs w:val="24"/>
          <w:lang w:val="x-none" w:eastAsia="x-none"/>
        </w:rPr>
        <w:t xml:space="preserve">вать свое отношение к окружающему миру, предметам и явлениям, делать элементарные словесные обобщения. </w:t>
      </w:r>
    </w:p>
    <w:p w:rsidR="00443EBD" w:rsidRPr="00D54C2C" w:rsidRDefault="00443EBD" w:rsidP="00443EBD">
      <w:pPr>
        <w:widowControl w:val="0"/>
        <w:tabs>
          <w:tab w:val="left" w:pos="8919"/>
        </w:tabs>
        <w:ind w:firstLine="709"/>
        <w:jc w:val="both"/>
        <w:rPr>
          <w:rFonts w:eastAsia="Calibri"/>
          <w:bCs/>
          <w:sz w:val="24"/>
          <w:szCs w:val="24"/>
          <w:lang w:eastAsia="en-US"/>
        </w:rPr>
      </w:pPr>
      <w:r w:rsidRPr="00D54C2C">
        <w:rPr>
          <w:rFonts w:eastAsia="Calibri"/>
          <w:sz w:val="24"/>
          <w:szCs w:val="24"/>
          <w:lang w:eastAsia="en-US"/>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D54C2C">
        <w:rPr>
          <w:rFonts w:eastAsia="Calibri"/>
          <w:bCs/>
          <w:sz w:val="24"/>
          <w:szCs w:val="24"/>
          <w:lang w:eastAsia="en-US"/>
        </w:rPr>
        <w:t xml:space="preserve"> </w:t>
      </w:r>
    </w:p>
    <w:p w:rsidR="00443EBD" w:rsidRPr="00D54C2C" w:rsidRDefault="00443EBD" w:rsidP="00443EBD">
      <w:pPr>
        <w:widowControl w:val="0"/>
        <w:tabs>
          <w:tab w:val="left" w:pos="8919"/>
        </w:tabs>
        <w:ind w:firstLine="709"/>
        <w:jc w:val="both"/>
        <w:rPr>
          <w:rFonts w:eastAsia="Calibri"/>
          <w:b/>
          <w:sz w:val="24"/>
          <w:szCs w:val="24"/>
          <w:lang w:eastAsia="en-US"/>
        </w:rPr>
      </w:pPr>
      <w:r w:rsidRPr="00D54C2C">
        <w:rPr>
          <w:rFonts w:eastAsia="Calibri"/>
          <w:sz w:val="24"/>
          <w:szCs w:val="24"/>
          <w:lang w:eastAsia="en-US"/>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443EBD" w:rsidRPr="00D54C2C" w:rsidRDefault="00443EBD" w:rsidP="00443EBD">
      <w:pPr>
        <w:widowControl w:val="0"/>
        <w:ind w:firstLine="709"/>
        <w:jc w:val="center"/>
        <w:rPr>
          <w:rFonts w:eastAsia="Calibri"/>
          <w:b/>
          <w:sz w:val="24"/>
          <w:szCs w:val="24"/>
          <w:lang w:eastAsia="en-US"/>
        </w:rPr>
      </w:pPr>
    </w:p>
    <w:p w:rsidR="00443EBD" w:rsidRPr="00D54C2C" w:rsidRDefault="00443EBD" w:rsidP="00443EBD">
      <w:pPr>
        <w:widowControl w:val="0"/>
        <w:tabs>
          <w:tab w:val="left" w:pos="567"/>
          <w:tab w:val="left" w:pos="709"/>
        </w:tabs>
        <w:ind w:firstLine="709"/>
        <w:jc w:val="center"/>
        <w:rPr>
          <w:rFonts w:eastAsia="Calibri"/>
          <w:b/>
          <w:i/>
          <w:sz w:val="24"/>
          <w:szCs w:val="24"/>
          <w:lang w:eastAsia="en-US"/>
        </w:rPr>
      </w:pPr>
      <w:r w:rsidRPr="00D54C2C">
        <w:rPr>
          <w:rFonts w:eastAsia="Calibri"/>
          <w:b/>
          <w:i/>
          <w:sz w:val="24"/>
          <w:szCs w:val="24"/>
          <w:lang w:eastAsia="en-US"/>
        </w:rPr>
        <w:t>Основное содержание образовательной деятельности</w:t>
      </w:r>
      <w:r w:rsidRPr="00D54C2C">
        <w:rPr>
          <w:rFonts w:eastAsia="Calibri"/>
          <w:b/>
          <w:i/>
          <w:sz w:val="24"/>
          <w:szCs w:val="24"/>
          <w:lang w:eastAsia="en-US"/>
        </w:rPr>
        <w:br/>
        <w:t>с детьми старшего дошкольного возраста</w:t>
      </w:r>
    </w:p>
    <w:p w:rsidR="00443EBD" w:rsidRPr="00D54C2C" w:rsidRDefault="00443EBD" w:rsidP="00443EBD">
      <w:pPr>
        <w:widowControl w:val="0"/>
        <w:ind w:firstLine="709"/>
        <w:jc w:val="both"/>
        <w:rPr>
          <w:rFonts w:eastAsia="Calibri"/>
          <w:sz w:val="24"/>
          <w:szCs w:val="24"/>
          <w:lang w:eastAsia="en-US"/>
        </w:rPr>
      </w:pPr>
      <w:r w:rsidRPr="00D54C2C">
        <w:rPr>
          <w:rFonts w:eastAsia="Calibri"/>
          <w:sz w:val="24"/>
          <w:szCs w:val="24"/>
          <w:lang w:eastAsia="en-US"/>
        </w:rPr>
        <w:t xml:space="preserve">Ведущим направлением работы в рамках образовательной области «Речевое развитие» является формирование связной речи детей с ТНР. </w:t>
      </w:r>
    </w:p>
    <w:p w:rsidR="00443EBD" w:rsidRPr="00D54C2C" w:rsidRDefault="00443EBD" w:rsidP="00443EBD">
      <w:pPr>
        <w:widowControl w:val="0"/>
        <w:ind w:firstLine="709"/>
        <w:jc w:val="both"/>
        <w:rPr>
          <w:rFonts w:eastAsia="Calibri"/>
          <w:bCs/>
          <w:sz w:val="24"/>
          <w:szCs w:val="24"/>
          <w:lang w:eastAsia="en-US"/>
        </w:rPr>
      </w:pPr>
      <w:r w:rsidRPr="00D54C2C">
        <w:rPr>
          <w:rFonts w:eastAsia="Calibri"/>
          <w:bCs/>
          <w:sz w:val="24"/>
          <w:szCs w:val="24"/>
          <w:lang w:eastAsia="en-US"/>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D54C2C">
        <w:rPr>
          <w:rFonts w:eastAsia="Calibri"/>
          <w:sz w:val="24"/>
          <w:szCs w:val="24"/>
          <w:lang w:eastAsia="en-US"/>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lastRenderedPageBreak/>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43EBD" w:rsidRPr="00D54C2C" w:rsidRDefault="00443EBD" w:rsidP="00443EBD">
      <w:pPr>
        <w:widowControl w:val="0"/>
        <w:tabs>
          <w:tab w:val="left" w:pos="567"/>
          <w:tab w:val="left" w:pos="709"/>
        </w:tabs>
        <w:ind w:firstLine="709"/>
        <w:jc w:val="both"/>
        <w:rPr>
          <w:rFonts w:eastAsia="Calibri"/>
          <w:sz w:val="24"/>
          <w:szCs w:val="24"/>
          <w:lang w:eastAsia="en-US"/>
        </w:rPr>
      </w:pPr>
      <w:r w:rsidRPr="00D54C2C">
        <w:rPr>
          <w:rFonts w:eastAsia="Calibri"/>
          <w:sz w:val="24"/>
          <w:szCs w:val="24"/>
          <w:lang w:eastAsia="en-US"/>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443EBD" w:rsidRPr="00D54C2C" w:rsidRDefault="00443EBD" w:rsidP="00443EBD">
      <w:pPr>
        <w:widowControl w:val="0"/>
        <w:autoSpaceDE w:val="0"/>
        <w:ind w:firstLine="709"/>
        <w:jc w:val="both"/>
        <w:rPr>
          <w:rFonts w:eastAsia="Calibri"/>
          <w:sz w:val="24"/>
          <w:szCs w:val="24"/>
          <w:lang w:eastAsia="en-US"/>
        </w:rPr>
      </w:pPr>
      <w:r w:rsidRPr="00D54C2C">
        <w:rPr>
          <w:rFonts w:eastAsia="Calibri"/>
          <w:sz w:val="24"/>
          <w:szCs w:val="24"/>
          <w:lang w:eastAsia="en-US"/>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E076A" w:rsidRPr="00D54C2C" w:rsidRDefault="005E076A" w:rsidP="005E076A">
      <w:pPr>
        <w:contextualSpacing/>
        <w:jc w:val="both"/>
        <w:rPr>
          <w:rFonts w:eastAsiaTheme="minorHAnsi"/>
          <w:sz w:val="24"/>
          <w:szCs w:val="24"/>
          <w:shd w:val="clear" w:color="auto" w:fill="FFFFFF"/>
          <w:lang w:eastAsia="en-US"/>
        </w:rPr>
      </w:pPr>
    </w:p>
    <w:tbl>
      <w:tblPr>
        <w:tblStyle w:val="a6"/>
        <w:tblW w:w="9538" w:type="dxa"/>
        <w:jc w:val="center"/>
        <w:tblLook w:val="04A0" w:firstRow="1" w:lastRow="0" w:firstColumn="1" w:lastColumn="0" w:noHBand="0" w:noVBand="1"/>
      </w:tblPr>
      <w:tblGrid>
        <w:gridCol w:w="3769"/>
        <w:gridCol w:w="5769"/>
      </w:tblGrid>
      <w:tr w:rsidR="005E076A" w:rsidRPr="00D54C2C" w:rsidTr="005E076A">
        <w:trPr>
          <w:jc w:val="center"/>
        </w:trPr>
        <w:tc>
          <w:tcPr>
            <w:tcW w:w="3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jc w:val="center"/>
        </w:trPr>
        <w:tc>
          <w:tcPr>
            <w:tcW w:w="3769"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Н.В. Нищева «Программа коррекционно-развивающей работы в логопедической группе детского сада для детей с общим недоразвитием речи» - СПб: Детство-пресс, 2006</w:t>
            </w:r>
          </w:p>
          <w:p w:rsidR="005E076A" w:rsidRPr="00D54C2C" w:rsidRDefault="005E076A" w:rsidP="005E076A">
            <w:pPr>
              <w:contextualSpacing/>
              <w:jc w:val="both"/>
              <w:rPr>
                <w:rFonts w:ascii="Times New Roman" w:hAnsi="Times New Roman" w:cs="Times New Roman"/>
                <w:bCs/>
                <w:sz w:val="24"/>
                <w:szCs w:val="24"/>
              </w:rPr>
            </w:pPr>
            <w:r w:rsidRPr="00D54C2C">
              <w:rPr>
                <w:rFonts w:ascii="Times New Roman" w:hAnsi="Times New Roman" w:cs="Times New Roman"/>
                <w:bCs/>
                <w:sz w:val="24"/>
                <w:szCs w:val="24"/>
              </w:rPr>
              <w:t>-Ушакова О.С. Программа развития речи дошкольников – М.: ТЦ Сфера, 2013</w:t>
            </w:r>
          </w:p>
          <w:p w:rsidR="005E076A" w:rsidRPr="00D54C2C" w:rsidRDefault="005E076A" w:rsidP="005E076A">
            <w:pPr>
              <w:contextualSpacing/>
              <w:jc w:val="both"/>
              <w:rPr>
                <w:rFonts w:ascii="Times New Roman" w:hAnsi="Times New Roman" w:cs="Times New Roman"/>
                <w:sz w:val="24"/>
                <w:szCs w:val="24"/>
              </w:rPr>
            </w:pPr>
          </w:p>
        </w:tc>
        <w:tc>
          <w:tcPr>
            <w:tcW w:w="5769" w:type="dxa"/>
          </w:tcPr>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«Современная система коррекционной работы в логопедической группы для детей с ОНР». – СПб.: Детство-пресс, 2013.</w:t>
            </w:r>
          </w:p>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«Конспекты подгрупповых логопедических занятий в средней (старшей, подготовительной к школе) группе детского сада детей с ОНР» - СПб.: Детство-пресс, 2006.</w:t>
            </w:r>
          </w:p>
          <w:p w:rsidR="005E076A" w:rsidRPr="00D54C2C" w:rsidRDefault="005E076A" w:rsidP="005E076A">
            <w:pPr>
              <w:contextualSpacing/>
              <w:jc w:val="both"/>
              <w:rPr>
                <w:rFonts w:ascii="Times New Roman" w:eastAsia="SimSun" w:hAnsi="Times New Roman" w:cs="Times New Roman"/>
                <w:sz w:val="24"/>
                <w:szCs w:val="24"/>
                <w:lang w:bidi="hi-IN"/>
              </w:rPr>
            </w:pPr>
            <w:r w:rsidRPr="00D54C2C">
              <w:rPr>
                <w:rFonts w:ascii="Times New Roman" w:eastAsia="SimSun" w:hAnsi="Times New Roman" w:cs="Times New Roman"/>
                <w:sz w:val="24"/>
                <w:szCs w:val="24"/>
                <w:lang w:bidi="hi-IN"/>
              </w:rPr>
              <w:t>Н.В. Нищева, «Картотеки методических рекомендаций для родителей дошкольников с ОНР» - СПб.: Детство-пресс, 2007.</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разновозрастной группе детского сада.</w:t>
            </w:r>
            <w:r w:rsidRPr="00D54C2C">
              <w:rPr>
                <w:rFonts w:ascii="Times New Roman" w:eastAsia="Times New Roman" w:hAnsi="Times New Roman" w:cs="Times New Roman"/>
                <w:b/>
                <w:bCs/>
                <w:kern w:val="36"/>
                <w:sz w:val="24"/>
                <w:szCs w:val="24"/>
              </w:rPr>
              <w:t xml:space="preserve"> </w:t>
            </w:r>
            <w:r w:rsidRPr="00D54C2C">
              <w:rPr>
                <w:rFonts w:ascii="Times New Roman" w:eastAsia="Times New Roman" w:hAnsi="Times New Roman" w:cs="Times New Roman"/>
                <w:bCs/>
                <w:kern w:val="36"/>
                <w:sz w:val="24"/>
                <w:szCs w:val="24"/>
              </w:rPr>
              <w:t>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Вторая группа раннего возраста (2–3 года).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 xml:space="preserve">Гербова В.В. Развитие речи в детском саду: Младшая группа (3–4 года). М.: Мозаика-Синтез, 2014 </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Средняя группа (4–5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Старшая группа (5–6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Гербова В.В. Развитие речи в детском саду: Подготовительная к школе группа (6–7 лет). М.: Мозаика-Синтез,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
                <w:bCs/>
                <w:kern w:val="36"/>
                <w:sz w:val="24"/>
                <w:szCs w:val="24"/>
              </w:rPr>
            </w:pPr>
            <w:r w:rsidRPr="00D54C2C">
              <w:rPr>
                <w:rFonts w:ascii="Times New Roman" w:eastAsia="Times New Roman" w:hAnsi="Times New Roman" w:cs="Times New Roman"/>
                <w:bCs/>
                <w:kern w:val="36"/>
                <w:sz w:val="24"/>
                <w:szCs w:val="24"/>
              </w:rPr>
              <w:t>Варенцова Н.С. Обучение дошкольников грамоте М.: Мозаика-Синтез, 2015</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Придумай слово. Речевые игры и упражнения для дошкольников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lastRenderedPageBreak/>
              <w:t>Ушакова О.С. Развитие речи детей 3-5 лет: методические рекомендации.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детей 5-7 лет: методические рекомендации.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Закономерности овладения родным языком: развитие языковых и коммуникативных способностей в дошкольном детстве.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Развитие речи и творчества дошкольников. Игры и упражнения, конспекты занятий.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Ушакова О.С. Ознакомление дошкольников с литературой и развитие речи. Занятия, игры, метод. Рекомендации, мониторинг. М.: ТЦ Сфера,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Круглов Ю.Г. Русские народные загадки, пословицы, поговорки [Текст] / сост. Ю.Г.Круглов. М.: Просвещение, 1990.</w:t>
            </w:r>
          </w:p>
        </w:tc>
      </w:tr>
    </w:tbl>
    <w:p w:rsidR="005E076A" w:rsidRPr="00D54C2C" w:rsidRDefault="005E076A" w:rsidP="005E076A">
      <w:pPr>
        <w:contextualSpacing/>
        <w:jc w:val="both"/>
        <w:rPr>
          <w:rFonts w:eastAsiaTheme="minorHAnsi"/>
          <w:sz w:val="24"/>
          <w:szCs w:val="24"/>
          <w:lang w:eastAsia="en-US"/>
        </w:rPr>
      </w:pPr>
    </w:p>
    <w:p w:rsidR="00791389" w:rsidRPr="00D54C2C" w:rsidRDefault="00791389" w:rsidP="005E076A">
      <w:pPr>
        <w:tabs>
          <w:tab w:val="left" w:pos="3119"/>
        </w:tabs>
        <w:contextualSpacing/>
        <w:jc w:val="both"/>
        <w:rPr>
          <w:rFonts w:eastAsiaTheme="minorHAnsi"/>
          <w:b/>
          <w:sz w:val="24"/>
          <w:szCs w:val="24"/>
          <w:lang w:eastAsia="en-US"/>
        </w:rPr>
      </w:pPr>
    </w:p>
    <w:p w:rsidR="005E076A" w:rsidRPr="00D54C2C" w:rsidRDefault="005E076A" w:rsidP="0083613C">
      <w:pPr>
        <w:tabs>
          <w:tab w:val="left" w:pos="3119"/>
        </w:tabs>
        <w:contextualSpacing/>
        <w:jc w:val="center"/>
        <w:rPr>
          <w:rFonts w:eastAsiaTheme="minorHAnsi"/>
          <w:b/>
          <w:sz w:val="24"/>
          <w:szCs w:val="24"/>
          <w:lang w:eastAsia="en-US"/>
        </w:rPr>
      </w:pPr>
      <w:r w:rsidRPr="00D54C2C">
        <w:rPr>
          <w:rFonts w:eastAsiaTheme="minorHAnsi"/>
          <w:b/>
          <w:sz w:val="24"/>
          <w:szCs w:val="24"/>
          <w:lang w:eastAsia="en-US"/>
        </w:rPr>
        <w:t>2.1.4. Художественно-эстетическое развитие</w:t>
      </w:r>
    </w:p>
    <w:p w:rsidR="005E076A" w:rsidRPr="00D54C2C" w:rsidRDefault="005E076A" w:rsidP="005E076A">
      <w:pPr>
        <w:tabs>
          <w:tab w:val="left" w:pos="3119"/>
        </w:tabs>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образовательной области «Художественно-эстетическое развитие»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с детьми являются создание условий для: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развития способности к восприятию музыки, художественной литературы, фольклора;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D54C2C">
        <w:rPr>
          <w:rFonts w:eastAsia="Calibri"/>
          <w:i/>
          <w:sz w:val="24"/>
          <w:szCs w:val="24"/>
          <w:lang w:eastAsia="en-US"/>
        </w:rPr>
        <w:t xml:space="preserve"> </w:t>
      </w:r>
      <w:r w:rsidRPr="00D54C2C">
        <w:rPr>
          <w:rFonts w:eastAsia="Calibri"/>
          <w:sz w:val="24"/>
          <w:szCs w:val="24"/>
          <w:lang w:eastAsia="en-US"/>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E076A" w:rsidRPr="00D54C2C" w:rsidRDefault="005E076A" w:rsidP="005E076A">
      <w:pPr>
        <w:contextualSpacing/>
        <w:jc w:val="both"/>
        <w:rPr>
          <w:rFonts w:eastAsiaTheme="minorHAnsi"/>
          <w:sz w:val="24"/>
          <w:szCs w:val="24"/>
          <w:lang w:eastAsia="en-US"/>
        </w:rPr>
      </w:pPr>
    </w:p>
    <w:tbl>
      <w:tblPr>
        <w:tblStyle w:val="a6"/>
        <w:tblW w:w="9759" w:type="dxa"/>
        <w:jc w:val="center"/>
        <w:tblLook w:val="04A0" w:firstRow="1" w:lastRow="0" w:firstColumn="1" w:lastColumn="0" w:noHBand="0" w:noVBand="1"/>
      </w:tblPr>
      <w:tblGrid>
        <w:gridCol w:w="4208"/>
        <w:gridCol w:w="5551"/>
      </w:tblGrid>
      <w:tr w:rsidR="005E076A" w:rsidRPr="00D54C2C" w:rsidTr="005E076A">
        <w:trPr>
          <w:jc w:val="center"/>
        </w:trPr>
        <w:tc>
          <w:tcPr>
            <w:tcW w:w="4208"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5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rPr>
          <w:trHeight w:val="982"/>
          <w:jc w:val="center"/>
        </w:trPr>
        <w:tc>
          <w:tcPr>
            <w:tcW w:w="4208" w:type="dxa"/>
          </w:tcPr>
          <w:p w:rsidR="005E076A" w:rsidRPr="00D54C2C" w:rsidRDefault="005E076A" w:rsidP="005E076A">
            <w:pPr>
              <w:contextualSpacing/>
              <w:jc w:val="both"/>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Лыкова И.А. Цветные ладошки. Парциальная программа художественно-эстетического развития детей 2-7 лет М.:  ООО ИД «Цветной мир», 2015 г.</w:t>
            </w:r>
          </w:p>
          <w:p w:rsidR="005E076A" w:rsidRPr="00D54C2C" w:rsidRDefault="005E076A" w:rsidP="005E076A">
            <w:pPr>
              <w:contextualSpacing/>
              <w:jc w:val="both"/>
              <w:rPr>
                <w:rFonts w:ascii="Times New Roman" w:eastAsia="Times New Roman" w:hAnsi="Times New Roman" w:cs="Times New Roman"/>
                <w:sz w:val="24"/>
                <w:szCs w:val="24"/>
              </w:rPr>
            </w:pPr>
            <w:r w:rsidRPr="00D54C2C">
              <w:rPr>
                <w:rFonts w:ascii="Times New Roman" w:eastAsia="Times New Roman" w:hAnsi="Times New Roman" w:cs="Times New Roman"/>
                <w:sz w:val="24"/>
                <w:szCs w:val="24"/>
              </w:rPr>
              <w:t>Копцева Т.А. Программа по развитию художественных способностей у детей «Природа и художник», Изд.: Сфера, 2010г.</w:t>
            </w:r>
          </w:p>
          <w:p w:rsidR="005E076A" w:rsidRPr="00D54C2C" w:rsidRDefault="005E076A" w:rsidP="005E076A">
            <w:pPr>
              <w:contextualSpacing/>
              <w:jc w:val="both"/>
              <w:rPr>
                <w:rFonts w:ascii="Times New Roman" w:hAnsi="Times New Roman" w:cs="Times New Roman"/>
                <w:sz w:val="24"/>
                <w:szCs w:val="24"/>
                <w:shd w:val="clear" w:color="auto" w:fill="FEFEFE"/>
              </w:rPr>
            </w:pPr>
            <w:r w:rsidRPr="00D54C2C">
              <w:rPr>
                <w:rFonts w:ascii="Times New Roman" w:hAnsi="Times New Roman" w:cs="Times New Roman"/>
                <w:sz w:val="24"/>
                <w:szCs w:val="24"/>
                <w:shd w:val="clear" w:color="auto" w:fill="FEFEFE"/>
              </w:rPr>
              <w:t xml:space="preserve"> </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Радынова О.П. Музыкальные шедевры. М.: Мозаика–Синтез, 2014.</w:t>
            </w:r>
          </w:p>
          <w:p w:rsidR="005E076A" w:rsidRPr="00D54C2C" w:rsidRDefault="005E076A" w:rsidP="005E076A">
            <w:pPr>
              <w:contextualSpacing/>
              <w:jc w:val="both"/>
              <w:rPr>
                <w:rFonts w:ascii="Times New Roman" w:hAnsi="Times New Roman" w:cs="Times New Roman"/>
                <w:sz w:val="24"/>
                <w:szCs w:val="24"/>
                <w:shd w:val="clear" w:color="auto" w:fill="FFFFFF"/>
              </w:rPr>
            </w:pP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r w:rsidRPr="00D54C2C">
              <w:rPr>
                <w:rFonts w:ascii="Times New Roman" w:hAnsi="Times New Roman" w:cs="Times New Roman"/>
                <w:sz w:val="24"/>
                <w:szCs w:val="24"/>
              </w:rPr>
              <w:t xml:space="preserve">Князева О.Л., Маханева М.Д. Программа «Приобщение  детей к истокам русской народной  культуры», </w:t>
            </w:r>
            <w:r w:rsidRPr="00D54C2C">
              <w:rPr>
                <w:rFonts w:ascii="Times New Roman" w:hAnsi="Times New Roman" w:cs="Times New Roman"/>
                <w:sz w:val="24"/>
                <w:szCs w:val="24"/>
                <w:shd w:val="clear" w:color="auto" w:fill="FFFFFF"/>
              </w:rPr>
              <w:t xml:space="preserve">Изд.: </w:t>
            </w:r>
            <w:hyperlink r:id="rId17" w:history="1">
              <w:r w:rsidRPr="00D54C2C">
                <w:rPr>
                  <w:rFonts w:ascii="Times New Roman" w:hAnsi="Times New Roman" w:cs="Times New Roman"/>
                  <w:sz w:val="24"/>
                  <w:szCs w:val="24"/>
                  <w:shd w:val="clear" w:color="auto" w:fill="FFFFFF" w:themeFill="background1"/>
                </w:rPr>
                <w:t>Детство-Пресс</w:t>
              </w:r>
            </w:hyperlink>
            <w:r w:rsidRPr="00D54C2C">
              <w:rPr>
                <w:rFonts w:ascii="Times New Roman" w:hAnsi="Times New Roman" w:cs="Times New Roman"/>
                <w:sz w:val="24"/>
                <w:szCs w:val="24"/>
                <w:shd w:val="clear" w:color="auto" w:fill="FFFFFF" w:themeFill="background1"/>
              </w:rPr>
              <w:t>, 2010 г.</w:t>
            </w: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shd w:val="clear" w:color="auto" w:fill="FFFFFF" w:themeFill="background1"/>
              </w:rPr>
              <w:t xml:space="preserve">Григорьева Т.С. программа «Маленький актер», </w:t>
            </w:r>
            <w:r w:rsidRPr="00D54C2C">
              <w:rPr>
                <w:rFonts w:ascii="Times New Roman" w:hAnsi="Times New Roman" w:cs="Times New Roman"/>
                <w:sz w:val="24"/>
                <w:szCs w:val="24"/>
              </w:rPr>
              <w:t>М.: ТЦ Сфера, 2014.</w:t>
            </w:r>
          </w:p>
          <w:p w:rsidR="005E076A" w:rsidRPr="00D54C2C" w:rsidRDefault="005E076A" w:rsidP="005E076A">
            <w:pPr>
              <w:contextualSpacing/>
              <w:jc w:val="both"/>
              <w:rPr>
                <w:rFonts w:ascii="Times New Roman" w:hAnsi="Times New Roman" w:cs="Times New Roman"/>
                <w:sz w:val="24"/>
                <w:szCs w:val="24"/>
                <w:shd w:val="clear" w:color="auto" w:fill="FFFFFF" w:themeFill="background1"/>
              </w:rPr>
            </w:pP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b/>
                <w:sz w:val="24"/>
                <w:szCs w:val="24"/>
              </w:rPr>
            </w:pPr>
          </w:p>
          <w:p w:rsidR="005E076A" w:rsidRPr="00D54C2C" w:rsidRDefault="005E076A" w:rsidP="005E076A">
            <w:pPr>
              <w:contextualSpacing/>
              <w:jc w:val="both"/>
              <w:rPr>
                <w:rFonts w:ascii="Times New Roman" w:hAnsi="Times New Roman" w:cs="Times New Roman"/>
                <w:b/>
                <w:sz w:val="24"/>
                <w:szCs w:val="24"/>
              </w:rPr>
            </w:pPr>
          </w:p>
        </w:tc>
        <w:tc>
          <w:tcPr>
            <w:tcW w:w="5551"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Детское художественное творчество. Для работы с деть ми 2–7 лет.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Младшая группа (3–4 года). М.: Мозаика –Синтез,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Средняя группа (4–5 лет). М.: Мозаика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Старшая группа (5–6 лет). М.: Мозаика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Изобразительная деятельность в детском саду. Подготовительная к школе группа (6–7 лет).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Развитие художественных способностей дошкольников.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Комарова Т.С., Зацепина М.Б. Интеграция в воспитательно-образовательной работе детского сада.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Средняя группа (4–5 лет). М.: Мозаика–Синтез, 2014.</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Старшая группа (5–6 лет). М.: Мозаика–Синтез,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Куцакова Л.В. Конструирование из строительного материала: Подготовительная к школе группа (6–7 лет). М.: Мозаика – Синтез,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lastRenderedPageBreak/>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Николаев, Р. Фольклор народов Сибири. Красноярск, 1993.</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Музыка о животных и птицах.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Настроения, чувства в музыке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Песня, танец, марш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Природа и музыка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Радынова О.П. Музыкальные шедевры. Сказка в музыке М.: ТЦ Сфера, 2014.</w:t>
            </w:r>
          </w:p>
          <w:p w:rsidR="005E076A" w:rsidRPr="00D54C2C" w:rsidRDefault="005E076A" w:rsidP="005E076A">
            <w:pPr>
              <w:shd w:val="clear" w:color="auto" w:fill="FFFFFF"/>
              <w:contextualSpacing/>
              <w:jc w:val="both"/>
              <w:outlineLvl w:val="0"/>
              <w:rPr>
                <w:rFonts w:ascii="Times New Roman" w:eastAsia="Times New Roman" w:hAnsi="Times New Roman" w:cs="Times New Roman"/>
                <w:bCs/>
                <w:kern w:val="36"/>
                <w:sz w:val="24"/>
                <w:szCs w:val="24"/>
              </w:rPr>
            </w:pPr>
            <w:r w:rsidRPr="00D54C2C">
              <w:rPr>
                <w:rFonts w:ascii="Times New Roman" w:eastAsia="Times New Roman" w:hAnsi="Times New Roman" w:cs="Times New Roman"/>
                <w:bCs/>
                <w:kern w:val="36"/>
                <w:sz w:val="24"/>
                <w:szCs w:val="24"/>
              </w:rPr>
              <w:t>Методическая разработка педагогического коллектива МБДОУ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5E076A" w:rsidRPr="00D54C2C" w:rsidRDefault="005E076A" w:rsidP="005E076A">
      <w:pPr>
        <w:contextualSpacing/>
        <w:jc w:val="both"/>
        <w:rPr>
          <w:rFonts w:eastAsiaTheme="minorHAnsi"/>
          <w:b/>
          <w:sz w:val="24"/>
          <w:szCs w:val="24"/>
          <w:lang w:eastAsia="en-US"/>
        </w:rPr>
      </w:pPr>
    </w:p>
    <w:p w:rsidR="005E076A" w:rsidRPr="00D54C2C" w:rsidRDefault="005E076A" w:rsidP="00F27C63">
      <w:pPr>
        <w:contextualSpacing/>
        <w:jc w:val="center"/>
        <w:rPr>
          <w:rFonts w:eastAsiaTheme="minorHAnsi"/>
          <w:b/>
          <w:sz w:val="24"/>
          <w:szCs w:val="24"/>
          <w:lang w:eastAsia="en-US"/>
        </w:rPr>
      </w:pPr>
      <w:r w:rsidRPr="00D54C2C">
        <w:rPr>
          <w:rFonts w:eastAsiaTheme="minorHAnsi"/>
          <w:b/>
          <w:sz w:val="24"/>
          <w:szCs w:val="24"/>
          <w:lang w:eastAsia="en-US"/>
        </w:rPr>
        <w:t>2.1.5. Физическое развитие</w:t>
      </w:r>
    </w:p>
    <w:p w:rsidR="005E076A" w:rsidRPr="00D54C2C" w:rsidRDefault="005E076A" w:rsidP="005E076A">
      <w:pPr>
        <w:contextualSpacing/>
        <w:jc w:val="both"/>
        <w:rPr>
          <w:rFonts w:eastAsiaTheme="minorHAnsi"/>
          <w:b/>
          <w:sz w:val="24"/>
          <w:szCs w:val="24"/>
          <w:lang w:eastAsia="en-US"/>
        </w:rPr>
      </w:pP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 области физического развития ребенка основными </w:t>
      </w:r>
      <w:r w:rsidRPr="00D54C2C">
        <w:rPr>
          <w:rFonts w:eastAsia="Calibri"/>
          <w:i/>
          <w:sz w:val="24"/>
          <w:szCs w:val="24"/>
          <w:lang w:eastAsia="en-US"/>
        </w:rPr>
        <w:t>задачами образовательной деятельности</w:t>
      </w:r>
      <w:r w:rsidRPr="00D54C2C">
        <w:rPr>
          <w:rFonts w:eastAsia="Calibri"/>
          <w:sz w:val="24"/>
          <w:szCs w:val="24"/>
          <w:lang w:eastAsia="en-US"/>
        </w:rPr>
        <w:t xml:space="preserve"> являются создание условий для: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становления у детей ценностей здорового образа жизни;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развития представлений о своем теле и своих физических возможностях;</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 xml:space="preserve">приобретения двигательного опыта и совершенствования двигательной активности;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SchoolBookAC"/>
          <w:sz w:val="24"/>
          <w:szCs w:val="24"/>
          <w:lang w:eastAsia="en-US"/>
        </w:rPr>
        <w:t>–</w:t>
      </w:r>
      <w:r w:rsidRPr="00D54C2C">
        <w:rPr>
          <w:rFonts w:eastAsia="Calibri"/>
          <w:sz w:val="24"/>
          <w:szCs w:val="24"/>
          <w:lang w:val="x-none" w:eastAsia="x-none"/>
        </w:rPr>
        <w:t> </w:t>
      </w:r>
      <w:r w:rsidRPr="00D54C2C">
        <w:rPr>
          <w:rFonts w:eastAsia="Calibri"/>
          <w:sz w:val="24"/>
          <w:szCs w:val="24"/>
          <w:lang w:eastAsia="en-US"/>
        </w:rPr>
        <w:t>формирования начальных представлений о некоторых видах спорта, овладения подвижными играми с правилами.</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i/>
          <w:sz w:val="24"/>
          <w:szCs w:val="24"/>
          <w:lang w:eastAsia="en-US"/>
        </w:rPr>
        <w:t>В сфере становления у детей ценностей здорового образа жизни в</w:t>
      </w:r>
      <w:r w:rsidRPr="00D54C2C">
        <w:rPr>
          <w:rFonts w:eastAsia="Calibri"/>
          <w:sz w:val="24"/>
          <w:szCs w:val="24"/>
          <w:lang w:eastAsia="en-US"/>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i/>
          <w:sz w:val="24"/>
          <w:szCs w:val="24"/>
          <w:lang w:eastAsia="en-US"/>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D54C2C">
        <w:rPr>
          <w:rFonts w:eastAsia="Calibri"/>
          <w:sz w:val="24"/>
          <w:szCs w:val="24"/>
          <w:lang w:eastAsia="en-US"/>
        </w:rPr>
        <w:t>зрослые уделяют специальное внимание развитию у ребенка представлений о своем теле, произвольности действий и движений ребенка.</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w:t>
      </w:r>
      <w:r w:rsidRPr="00D54C2C">
        <w:rPr>
          <w:rFonts w:eastAsia="Calibri"/>
          <w:sz w:val="24"/>
          <w:szCs w:val="24"/>
          <w:lang w:eastAsia="en-US"/>
        </w:rPr>
        <w:lastRenderedPageBreak/>
        <w:t>физические упражнения, способствующие развитию равновесия, координации движений, ловкости, гибкости, быстроты.</w:t>
      </w:r>
    </w:p>
    <w:p w:rsidR="00443EBD" w:rsidRPr="00D54C2C" w:rsidRDefault="00443EBD" w:rsidP="00443EBD">
      <w:pPr>
        <w:widowControl w:val="0"/>
        <w:tabs>
          <w:tab w:val="left" w:pos="567"/>
        </w:tabs>
        <w:ind w:firstLine="709"/>
        <w:jc w:val="both"/>
        <w:rPr>
          <w:rFonts w:eastAsia="Calibri"/>
          <w:sz w:val="24"/>
          <w:szCs w:val="24"/>
          <w:lang w:eastAsia="en-US"/>
        </w:rPr>
      </w:pPr>
      <w:r w:rsidRPr="00D54C2C">
        <w:rPr>
          <w:rFonts w:eastAsia="Calibri"/>
          <w:sz w:val="24"/>
          <w:szCs w:val="24"/>
          <w:lang w:eastAsia="en-US"/>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tbl>
      <w:tblPr>
        <w:tblStyle w:val="a6"/>
        <w:tblW w:w="9639" w:type="dxa"/>
        <w:tblInd w:w="250" w:type="dxa"/>
        <w:tblLook w:val="04A0" w:firstRow="1" w:lastRow="0" w:firstColumn="1" w:lastColumn="0" w:noHBand="0" w:noVBand="1"/>
      </w:tblPr>
      <w:tblGrid>
        <w:gridCol w:w="4394"/>
        <w:gridCol w:w="5245"/>
      </w:tblGrid>
      <w:tr w:rsidR="005E076A" w:rsidRPr="00D54C2C" w:rsidTr="005E076A">
        <w:tc>
          <w:tcPr>
            <w:tcW w:w="4394"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Программное обеспечение</w:t>
            </w:r>
          </w:p>
        </w:tc>
        <w:tc>
          <w:tcPr>
            <w:tcW w:w="5245"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Методическое обеспечение</w:t>
            </w:r>
          </w:p>
        </w:tc>
      </w:tr>
      <w:tr w:rsidR="005E076A" w:rsidRPr="00D54C2C" w:rsidTr="005E076A">
        <w:tc>
          <w:tcPr>
            <w:tcW w:w="4394" w:type="dxa"/>
          </w:tcPr>
          <w:p w:rsidR="005E076A" w:rsidRPr="00D54C2C" w:rsidRDefault="005E076A" w:rsidP="005E076A">
            <w:pPr>
              <w:contextualSpacing/>
              <w:jc w:val="both"/>
              <w:rPr>
                <w:rFonts w:ascii="Times New Roman" w:hAnsi="Times New Roman" w:cs="Times New Roman"/>
                <w:sz w:val="24"/>
                <w:szCs w:val="24"/>
                <w:shd w:val="clear" w:color="auto" w:fill="FFFFFF"/>
              </w:rPr>
            </w:pPr>
            <w:r w:rsidRPr="00D54C2C">
              <w:rPr>
                <w:rFonts w:ascii="Times New Roman" w:hAnsi="Times New Roman" w:cs="Times New Roman"/>
                <w:bCs/>
                <w:sz w:val="24"/>
                <w:szCs w:val="24"/>
                <w:shd w:val="clear" w:color="auto" w:fill="FFFFFF"/>
              </w:rPr>
              <w:t xml:space="preserve">Яковлева Л.В., Юдина Р.А. </w:t>
            </w:r>
            <w:hyperlink r:id="rId18" w:history="1">
              <w:r w:rsidRPr="00D54C2C">
                <w:rPr>
                  <w:rFonts w:ascii="Times New Roman" w:hAnsi="Times New Roman" w:cs="Times New Roman"/>
                  <w:bCs/>
                  <w:sz w:val="24"/>
                  <w:szCs w:val="24"/>
                  <w:shd w:val="clear" w:color="auto" w:fill="FFFFFF"/>
                </w:rPr>
                <w:t>Физическое развитие и здоровье детей 3-7лет. (В 3ч.)</w:t>
              </w:r>
            </w:hyperlink>
            <w:r w:rsidRPr="00D54C2C">
              <w:rPr>
                <w:rFonts w:ascii="Times New Roman" w:hAnsi="Times New Roman" w:cs="Times New Roman"/>
                <w:sz w:val="24"/>
                <w:szCs w:val="24"/>
              </w:rPr>
              <w:t xml:space="preserve"> </w:t>
            </w:r>
            <w:r w:rsidRPr="00D54C2C">
              <w:rPr>
                <w:rFonts w:ascii="Times New Roman" w:hAnsi="Times New Roman" w:cs="Times New Roman"/>
                <w:sz w:val="24"/>
                <w:szCs w:val="24"/>
                <w:shd w:val="clear" w:color="auto" w:fill="FFFFFF"/>
              </w:rPr>
              <w:t>Изд.: ВЛАДОС, 2014г.</w:t>
            </w:r>
          </w:p>
          <w:p w:rsidR="005E076A" w:rsidRPr="00D54C2C" w:rsidRDefault="005E076A" w:rsidP="005E076A">
            <w:pPr>
              <w:contextualSpacing/>
              <w:jc w:val="both"/>
              <w:rPr>
                <w:rFonts w:ascii="Times New Roman" w:hAnsi="Times New Roman" w:cs="Times New Roman"/>
                <w:sz w:val="24"/>
                <w:szCs w:val="24"/>
              </w:rPr>
            </w:pP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Зимонина В.Н. Расту здоровым. Программа по физическому воспитанию дошкольников. М.: ТЦ Сфера, 2014.</w:t>
            </w:r>
          </w:p>
          <w:p w:rsidR="005E076A" w:rsidRPr="00D54C2C" w:rsidRDefault="005E076A" w:rsidP="005E076A">
            <w:pPr>
              <w:contextualSpacing/>
              <w:jc w:val="both"/>
              <w:rPr>
                <w:rFonts w:ascii="Times New Roman" w:hAnsi="Times New Roman" w:cs="Times New Roman"/>
                <w:sz w:val="24"/>
                <w:szCs w:val="24"/>
              </w:rPr>
            </w:pPr>
          </w:p>
        </w:tc>
        <w:tc>
          <w:tcPr>
            <w:tcW w:w="5245" w:type="dxa"/>
          </w:tcPr>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Зимонина В.Н. Расту здоровым. Программно-методическое пособие для детского сада: в 2 ч.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Полтавцева Н.В. и др. Приобщаем дошкольников к здоровому образу жизни.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Шорыгина Т.А. Беседы о здоровье: Методическое пособие.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Вареник Е.Н. Занятия по физкультуре с детьми 3-7 лет. Планирование и конспекты.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Бабенкова Е.А., Параничева Т.М. Подвижные игры на прогулке М.: ТЦ Сфера, 2013.</w:t>
            </w:r>
          </w:p>
          <w:p w:rsidR="005E076A" w:rsidRPr="00D54C2C" w:rsidRDefault="005E076A" w:rsidP="005E076A">
            <w:pPr>
              <w:contextualSpacing/>
              <w:jc w:val="both"/>
              <w:rPr>
                <w:rFonts w:ascii="Times New Roman" w:hAnsi="Times New Roman" w:cs="Times New Roman"/>
                <w:sz w:val="24"/>
                <w:szCs w:val="24"/>
              </w:rPr>
            </w:pPr>
            <w:r w:rsidRPr="00D54C2C">
              <w:rPr>
                <w:rFonts w:ascii="Times New Roman" w:hAnsi="Times New Roman" w:cs="Times New Roman"/>
                <w:sz w:val="24"/>
                <w:szCs w:val="24"/>
              </w:rPr>
              <w:t>Сулим Е.В. Занятия по физкультуре в детском саду. Игровой стретчинг. М.: ТЦ Сфера, 2013.</w:t>
            </w:r>
          </w:p>
          <w:p w:rsidR="005E076A" w:rsidRPr="00D54C2C" w:rsidRDefault="005E076A" w:rsidP="00CC5B21">
            <w:pPr>
              <w:contextualSpacing/>
              <w:jc w:val="both"/>
              <w:rPr>
                <w:rFonts w:ascii="Times New Roman" w:hAnsi="Times New Roman" w:cs="Times New Roman"/>
                <w:sz w:val="24"/>
                <w:szCs w:val="24"/>
              </w:rPr>
            </w:pPr>
            <w:r w:rsidRPr="00D54C2C">
              <w:rPr>
                <w:rFonts w:ascii="Times New Roman" w:hAnsi="Times New Roman" w:cs="Times New Roman"/>
                <w:sz w:val="24"/>
                <w:szCs w:val="24"/>
              </w:rPr>
              <w:t>Методическая разработка педагогического коллектива М</w:t>
            </w:r>
            <w:r w:rsidR="00CC5B21">
              <w:rPr>
                <w:rFonts w:ascii="Times New Roman" w:hAnsi="Times New Roman" w:cs="Times New Roman"/>
                <w:sz w:val="24"/>
                <w:szCs w:val="24"/>
              </w:rPr>
              <w:t>А</w:t>
            </w:r>
            <w:r w:rsidRPr="00D54C2C">
              <w:rPr>
                <w:rFonts w:ascii="Times New Roman" w:hAnsi="Times New Roman" w:cs="Times New Roman"/>
                <w:sz w:val="24"/>
                <w:szCs w:val="24"/>
              </w:rPr>
              <w:t>ДОУ № 272 «Знакомство с краем через его литературное наследие, народные праздники и традиции»</w:t>
            </w:r>
          </w:p>
        </w:tc>
      </w:tr>
    </w:tbl>
    <w:p w:rsidR="005E076A" w:rsidRPr="00D54C2C" w:rsidRDefault="005E076A" w:rsidP="005E076A">
      <w:pPr>
        <w:contextualSpacing/>
        <w:jc w:val="both"/>
        <w:rPr>
          <w:rFonts w:eastAsiaTheme="minorHAnsi"/>
          <w:sz w:val="24"/>
          <w:szCs w:val="24"/>
          <w:lang w:eastAsia="en-US"/>
        </w:rPr>
      </w:pPr>
    </w:p>
    <w:p w:rsidR="005E076A" w:rsidRPr="00D54C2C" w:rsidRDefault="005E076A" w:rsidP="005E076A">
      <w:pPr>
        <w:contextualSpacing/>
        <w:jc w:val="both"/>
        <w:rPr>
          <w:rFonts w:eastAsiaTheme="minorHAnsi"/>
          <w:sz w:val="24"/>
          <w:szCs w:val="24"/>
          <w:lang w:eastAsia="en-US"/>
        </w:rPr>
      </w:pPr>
    </w:p>
    <w:p w:rsidR="005E076A" w:rsidRPr="00D54C2C" w:rsidRDefault="005E076A" w:rsidP="00F076E1">
      <w:pPr>
        <w:numPr>
          <w:ilvl w:val="1"/>
          <w:numId w:val="2"/>
        </w:numPr>
        <w:spacing w:after="200" w:line="276" w:lineRule="auto"/>
        <w:ind w:left="567" w:firstLine="426"/>
        <w:contextualSpacing/>
        <w:jc w:val="center"/>
        <w:rPr>
          <w:rFonts w:eastAsiaTheme="minorHAnsi"/>
          <w:b/>
          <w:sz w:val="24"/>
          <w:szCs w:val="24"/>
          <w:lang w:eastAsia="en-US"/>
        </w:rPr>
      </w:pPr>
      <w:r w:rsidRPr="00D54C2C">
        <w:rPr>
          <w:rFonts w:eastAsiaTheme="minorHAnsi"/>
          <w:b/>
          <w:sz w:val="24"/>
          <w:szCs w:val="24"/>
          <w:lang w:eastAsia="en-US"/>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5E076A" w:rsidRPr="00D54C2C" w:rsidRDefault="005E076A" w:rsidP="005E076A">
      <w:pPr>
        <w:ind w:firstLine="851"/>
        <w:contextualSpacing/>
        <w:jc w:val="both"/>
        <w:rPr>
          <w:rFonts w:eastAsiaTheme="minorHAnsi"/>
          <w:sz w:val="24"/>
          <w:szCs w:val="24"/>
          <w:lang w:eastAsia="en-US"/>
        </w:rPr>
      </w:pP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Содержание образовательных областей может реализовываться в различных видах детской деятельности (сквозными механизмами развития ребенка являются общение, игра и познавательно-исследовательская деятельность).</w:t>
      </w: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Описание детских видов деятельности имеется в Журнале планирования.</w:t>
      </w:r>
    </w:p>
    <w:p w:rsidR="00E34F42" w:rsidRPr="00D54C2C" w:rsidRDefault="00E34F42" w:rsidP="00E34F42">
      <w:pPr>
        <w:ind w:firstLine="851"/>
        <w:contextualSpacing/>
        <w:jc w:val="both"/>
        <w:rPr>
          <w:rFonts w:eastAsiaTheme="minorHAnsi"/>
          <w:sz w:val="24"/>
          <w:szCs w:val="24"/>
          <w:lang w:eastAsia="en-US"/>
        </w:rPr>
      </w:pPr>
      <w:r w:rsidRPr="00D54C2C">
        <w:rPr>
          <w:rFonts w:eastAsiaTheme="minorHAnsi"/>
          <w:sz w:val="24"/>
          <w:szCs w:val="24"/>
          <w:lang w:eastAsia="en-US"/>
        </w:rPr>
        <w:t>Воспитательно-образовательный процесс подразделен на:</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Организованную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продуктивной и др.)</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Образовательную деятельность, осуществляемую в ходе режимных моментов.</w:t>
      </w:r>
    </w:p>
    <w:p w:rsidR="00E34F42" w:rsidRPr="00D54C2C" w:rsidRDefault="00E34F42" w:rsidP="00F076E1">
      <w:pPr>
        <w:numPr>
          <w:ilvl w:val="0"/>
          <w:numId w:val="12"/>
        </w:numPr>
        <w:spacing w:before="100" w:beforeAutospacing="1" w:after="100" w:afterAutospacing="1"/>
        <w:contextualSpacing/>
        <w:jc w:val="both"/>
        <w:rPr>
          <w:rFonts w:eastAsiaTheme="minorHAnsi"/>
          <w:sz w:val="24"/>
          <w:szCs w:val="24"/>
          <w:lang w:eastAsia="en-US"/>
        </w:rPr>
      </w:pPr>
      <w:r w:rsidRPr="00D54C2C">
        <w:rPr>
          <w:rFonts w:eastAsiaTheme="minorHAnsi"/>
          <w:sz w:val="24"/>
          <w:szCs w:val="24"/>
          <w:lang w:eastAsia="en-US"/>
        </w:rPr>
        <w:t>Самостоятельную (свободную) деятельность детей.</w:t>
      </w:r>
    </w:p>
    <w:p w:rsidR="005E076A" w:rsidRPr="00D54C2C" w:rsidRDefault="00521D8F" w:rsidP="00E34F42">
      <w:pPr>
        <w:ind w:firstLine="851"/>
        <w:contextualSpacing/>
        <w:jc w:val="both"/>
        <w:rPr>
          <w:rFonts w:eastAsiaTheme="minorHAnsi"/>
          <w:sz w:val="24"/>
          <w:szCs w:val="24"/>
          <w:lang w:eastAsia="en-US"/>
        </w:rPr>
      </w:pPr>
      <w:r w:rsidRPr="00D54C2C">
        <w:rPr>
          <w:sz w:val="24"/>
          <w:szCs w:val="24"/>
        </w:rPr>
        <w:t>Реализация АОП происходит через вариативные формы работы с детьми.</w:t>
      </w:r>
      <w:r w:rsidRPr="00D54C2C">
        <w:rPr>
          <w:rFonts w:eastAsiaTheme="minorHAnsi"/>
          <w:sz w:val="24"/>
          <w:szCs w:val="24"/>
          <w:lang w:eastAsia="en-US"/>
        </w:rPr>
        <w:t xml:space="preserve"> </w:t>
      </w:r>
      <w:r w:rsidR="005E076A" w:rsidRPr="00D54C2C">
        <w:rPr>
          <w:rFonts w:eastAsiaTheme="minorHAnsi"/>
          <w:sz w:val="24"/>
          <w:szCs w:val="24"/>
          <w:lang w:eastAsia="en-US"/>
        </w:rPr>
        <w:t>Формы, методы, способы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w:t>
      </w:r>
    </w:p>
    <w:p w:rsidR="005E076A" w:rsidRPr="00D54C2C" w:rsidRDefault="005E076A" w:rsidP="005E076A">
      <w:pPr>
        <w:shd w:val="clear" w:color="auto" w:fill="FFFFFF"/>
        <w:ind w:firstLine="708"/>
        <w:contextualSpacing/>
        <w:jc w:val="both"/>
        <w:rPr>
          <w:rFonts w:eastAsia="Times New Roman"/>
          <w:sz w:val="24"/>
          <w:szCs w:val="24"/>
        </w:rPr>
      </w:pPr>
      <w:r w:rsidRPr="00D54C2C">
        <w:rPr>
          <w:rFonts w:eastAsia="Times New Roman"/>
          <w:sz w:val="24"/>
          <w:szCs w:val="24"/>
        </w:rPr>
        <w:t xml:space="preserve">В практике используются следующие вариативные формы работы с детьми: </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игротека;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медиатека.</w:t>
      </w:r>
      <w:r w:rsidRPr="00D54C2C">
        <w:rPr>
          <w:rFonts w:eastAsia="Times New Roman"/>
          <w:bCs/>
          <w:sz w:val="24"/>
          <w:szCs w:val="24"/>
        </w:rPr>
        <w:t xml:space="preserve"> </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исследовательская лаборатория для старших дошкольников;</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квест-игра;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буккроссинг;</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литературный мини-музей;</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мини-музей одного персонажа;</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lastRenderedPageBreak/>
        <w:t>-</w:t>
      </w:r>
      <w:r w:rsidR="00CC5B21">
        <w:rPr>
          <w:rFonts w:eastAsia="Times New Roman"/>
          <w:sz w:val="24"/>
          <w:szCs w:val="24"/>
        </w:rPr>
        <w:t xml:space="preserve"> </w:t>
      </w:r>
      <w:r w:rsidRPr="00D54C2C">
        <w:rPr>
          <w:rFonts w:eastAsia="Times New Roman"/>
          <w:sz w:val="24"/>
          <w:szCs w:val="24"/>
        </w:rPr>
        <w:t>театрализация.</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секция подвижных игр.</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центры дополнительного образования;</w:t>
      </w:r>
    </w:p>
    <w:p w:rsidR="005E076A" w:rsidRPr="00D54C2C" w:rsidRDefault="005E076A" w:rsidP="005E076A">
      <w:pPr>
        <w:ind w:firstLine="851"/>
        <w:contextualSpacing/>
        <w:jc w:val="both"/>
        <w:rPr>
          <w:rFonts w:eastAsia="Times New Roman"/>
          <w:sz w:val="24"/>
          <w:szCs w:val="24"/>
        </w:rPr>
      </w:pPr>
      <w:r w:rsidRPr="00D54C2C">
        <w:rPr>
          <w:rFonts w:eastAsia="Times New Roman"/>
          <w:sz w:val="24"/>
          <w:szCs w:val="24"/>
        </w:rPr>
        <w:t>- выставки.</w:t>
      </w:r>
    </w:p>
    <w:p w:rsidR="005E076A" w:rsidRPr="00D54C2C" w:rsidRDefault="005E076A" w:rsidP="005E076A">
      <w:pPr>
        <w:shd w:val="clear" w:color="auto" w:fill="FFFFFF"/>
        <w:ind w:firstLine="709"/>
        <w:contextualSpacing/>
        <w:jc w:val="both"/>
        <w:rPr>
          <w:rFonts w:eastAsia="Times New Roman"/>
          <w:sz w:val="24"/>
          <w:szCs w:val="24"/>
        </w:rPr>
      </w:pPr>
      <w:r w:rsidRPr="00D54C2C">
        <w:rPr>
          <w:rFonts w:eastAsia="Times New Roman"/>
          <w:sz w:val="24"/>
          <w:szCs w:val="24"/>
        </w:rPr>
        <w:t>Конкретное содержание форм работы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E076A" w:rsidRPr="00D54C2C" w:rsidRDefault="00521D8F" w:rsidP="005E076A">
      <w:pPr>
        <w:shd w:val="clear" w:color="auto" w:fill="FFFFFF"/>
        <w:ind w:firstLine="708"/>
        <w:contextualSpacing/>
        <w:jc w:val="both"/>
        <w:rPr>
          <w:rFonts w:eastAsia="Times New Roman"/>
          <w:sz w:val="24"/>
          <w:szCs w:val="24"/>
        </w:rPr>
      </w:pPr>
      <w:r w:rsidRPr="00D54C2C">
        <w:rPr>
          <w:rFonts w:eastAsia="Times New Roman"/>
          <w:sz w:val="24"/>
          <w:szCs w:val="24"/>
        </w:rPr>
        <w:t>В</w:t>
      </w:r>
      <w:r w:rsidR="005E076A" w:rsidRPr="00D54C2C">
        <w:rPr>
          <w:rFonts w:eastAsia="Times New Roman"/>
          <w:sz w:val="24"/>
          <w:szCs w:val="24"/>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E076A" w:rsidRPr="00D54C2C" w:rsidRDefault="00521D8F" w:rsidP="005E076A">
      <w:pPr>
        <w:shd w:val="clear" w:color="auto" w:fill="FFFFFF"/>
        <w:ind w:firstLine="709"/>
        <w:contextualSpacing/>
        <w:jc w:val="both"/>
        <w:rPr>
          <w:rFonts w:eastAsia="Times New Roman"/>
          <w:sz w:val="24"/>
          <w:szCs w:val="24"/>
        </w:rPr>
      </w:pPr>
      <w:r w:rsidRPr="00D54C2C">
        <w:rPr>
          <w:rFonts w:eastAsia="Times New Roman"/>
          <w:sz w:val="24"/>
          <w:szCs w:val="24"/>
        </w:rPr>
        <w:t>Д</w:t>
      </w:r>
      <w:r w:rsidR="005E076A" w:rsidRPr="00D54C2C">
        <w:rPr>
          <w:rFonts w:eastAsia="Times New Roman"/>
          <w:sz w:val="24"/>
          <w:szCs w:val="24"/>
        </w:rPr>
        <w:t xml:space="preserve">ля детей дошкольного возраста (3 года - </w:t>
      </w:r>
      <w:r w:rsidR="00EB5BAB" w:rsidRPr="00D54C2C">
        <w:rPr>
          <w:rFonts w:eastAsia="Times New Roman"/>
          <w:sz w:val="24"/>
          <w:szCs w:val="24"/>
        </w:rPr>
        <w:t>7</w:t>
      </w:r>
      <w:r w:rsidR="005E076A" w:rsidRPr="00D54C2C">
        <w:rPr>
          <w:rFonts w:eastAsia="Times New Roman"/>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E076A" w:rsidRPr="00D54C2C" w:rsidRDefault="005E076A" w:rsidP="005E076A">
      <w:pPr>
        <w:shd w:val="clear" w:color="auto" w:fill="FFFFFF"/>
        <w:ind w:firstLine="709"/>
        <w:contextualSpacing/>
        <w:jc w:val="both"/>
        <w:rPr>
          <w:rFonts w:eastAsia="Times New Roman"/>
          <w:sz w:val="24"/>
          <w:szCs w:val="24"/>
        </w:rPr>
      </w:pPr>
    </w:p>
    <w:p w:rsidR="005E076A" w:rsidRPr="00D54C2C" w:rsidRDefault="005E076A" w:rsidP="00EB5BAB">
      <w:pPr>
        <w:contextualSpacing/>
        <w:jc w:val="center"/>
        <w:rPr>
          <w:rFonts w:eastAsiaTheme="minorHAnsi"/>
          <w:b/>
          <w:sz w:val="24"/>
          <w:szCs w:val="24"/>
          <w:lang w:eastAsia="en-US" w:bidi="hi-IN"/>
        </w:rPr>
      </w:pPr>
      <w:r w:rsidRPr="00D54C2C">
        <w:rPr>
          <w:rFonts w:eastAsiaTheme="minorHAnsi"/>
          <w:b/>
          <w:sz w:val="24"/>
          <w:szCs w:val="24"/>
          <w:lang w:eastAsia="en-US"/>
        </w:rPr>
        <w:t>2.3.</w:t>
      </w:r>
      <w:r w:rsidRPr="00D54C2C">
        <w:rPr>
          <w:rFonts w:eastAsiaTheme="minorHAnsi"/>
          <w:b/>
          <w:sz w:val="24"/>
          <w:szCs w:val="24"/>
          <w:lang w:eastAsia="en-US" w:bidi="hi-IN"/>
        </w:rPr>
        <w:t xml:space="preserve">  Описание образовательной деятельности по профессиональной коррекции нарушений развития детей.</w:t>
      </w:r>
    </w:p>
    <w:p w:rsidR="005E076A" w:rsidRPr="00D54C2C" w:rsidRDefault="005E076A" w:rsidP="00EB5BAB">
      <w:pPr>
        <w:shd w:val="clear" w:color="auto" w:fill="FFFFFF"/>
        <w:contextualSpacing/>
        <w:jc w:val="center"/>
        <w:rPr>
          <w:rFonts w:eastAsia="Times New Roman"/>
          <w:sz w:val="24"/>
          <w:szCs w:val="24"/>
        </w:rPr>
      </w:pP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Программа коррекционной работы обеспечивает: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выявление особых образовательных потребностей детей с ТНР, обусловленных недостатками в их психофизическом </w:t>
      </w:r>
      <w:r w:rsidR="00CC5B21" w:rsidRPr="00D54C2C">
        <w:rPr>
          <w:rFonts w:eastAsia="Calibri"/>
          <w:sz w:val="24"/>
          <w:szCs w:val="24"/>
          <w:lang w:eastAsia="en-US"/>
        </w:rPr>
        <w:t>и речевом</w:t>
      </w:r>
      <w:r w:rsidRPr="00D54C2C">
        <w:rPr>
          <w:rFonts w:eastAsia="Calibri"/>
          <w:sz w:val="24"/>
          <w:szCs w:val="24"/>
          <w:lang w:eastAsia="en-US"/>
        </w:rPr>
        <w:t xml:space="preserve"> развитии;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возможность освоения </w:t>
      </w:r>
      <w:r w:rsidR="00CC5B21" w:rsidRPr="00D54C2C">
        <w:rPr>
          <w:rFonts w:eastAsia="Calibri"/>
          <w:sz w:val="24"/>
          <w:szCs w:val="24"/>
          <w:lang w:eastAsia="en-US"/>
        </w:rPr>
        <w:t>детьми с</w:t>
      </w:r>
      <w:r w:rsidRPr="00D54C2C">
        <w:rPr>
          <w:rFonts w:eastAsia="Calibri"/>
          <w:sz w:val="24"/>
          <w:szCs w:val="24"/>
          <w:lang w:eastAsia="en-US"/>
        </w:rPr>
        <w:t xml:space="preserve"> ТНР адаптированной основной образовательной программы дошкольного образования.</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Задачи программы: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xml:space="preserve">- коррекция речевых </w:t>
      </w:r>
      <w:r w:rsidR="00CC5B21" w:rsidRPr="00D54C2C">
        <w:rPr>
          <w:rFonts w:eastAsia="Calibri"/>
          <w:sz w:val="24"/>
          <w:szCs w:val="24"/>
          <w:lang w:eastAsia="en-US"/>
        </w:rPr>
        <w:t>нарушений на основе</w:t>
      </w:r>
      <w:r w:rsidRPr="00D54C2C">
        <w:rPr>
          <w:rFonts w:eastAsia="Calibri"/>
          <w:sz w:val="24"/>
          <w:szCs w:val="24"/>
          <w:lang w:eastAsia="en-US"/>
        </w:rPr>
        <w:t xml:space="preserve"> координации педагогических, психологических и медицинских средств воздействия;  </w:t>
      </w:r>
    </w:p>
    <w:p w:rsidR="00D54C2C" w:rsidRPr="00D54C2C" w:rsidRDefault="00D54C2C" w:rsidP="00D54C2C">
      <w:pPr>
        <w:widowControl w:val="0"/>
        <w:ind w:firstLine="709"/>
        <w:contextualSpacing/>
        <w:jc w:val="both"/>
        <w:rPr>
          <w:rFonts w:eastAsia="Calibri"/>
          <w:sz w:val="24"/>
          <w:szCs w:val="24"/>
          <w:lang w:eastAsia="en-US"/>
        </w:rPr>
      </w:pPr>
      <w:r w:rsidRPr="00D54C2C">
        <w:rPr>
          <w:rFonts w:eastAsia="Calibri"/>
          <w:sz w:val="24"/>
          <w:szCs w:val="24"/>
          <w:lang w:eastAsia="en-US"/>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Программа коррекционной работы предусматривает: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w:t>
      </w:r>
      <w:r w:rsidR="00CC5B21" w:rsidRPr="00D54C2C">
        <w:rPr>
          <w:rFonts w:eastAsia="Calibri"/>
          <w:sz w:val="24"/>
          <w:szCs w:val="24"/>
          <w:lang w:eastAsia="en-US"/>
        </w:rPr>
        <w:t>достижение уровня речевого развития, оптимального</w:t>
      </w:r>
      <w:r w:rsidRPr="00D54C2C">
        <w:rPr>
          <w:rFonts w:eastAsia="Calibri"/>
          <w:sz w:val="24"/>
          <w:szCs w:val="24"/>
          <w:lang w:eastAsia="en-US"/>
        </w:rPr>
        <w:t xml:space="preserve">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обеспечение коррекционной </w:t>
      </w:r>
      <w:r w:rsidR="00CC5B21" w:rsidRPr="00D54C2C">
        <w:rPr>
          <w:rFonts w:eastAsia="Calibri"/>
          <w:sz w:val="24"/>
          <w:szCs w:val="24"/>
          <w:lang w:eastAsia="en-US"/>
        </w:rPr>
        <w:t>направленности при</w:t>
      </w:r>
      <w:r w:rsidRPr="00D54C2C">
        <w:rPr>
          <w:rFonts w:eastAsia="Calibri"/>
          <w:sz w:val="24"/>
          <w:szCs w:val="24"/>
          <w:lang w:eastAsia="en-US"/>
        </w:rPr>
        <w:t xml:space="preserve"> реализации содержания </w:t>
      </w:r>
      <w:r w:rsidRPr="00D54C2C">
        <w:rPr>
          <w:rFonts w:eastAsia="Calibri"/>
          <w:sz w:val="24"/>
          <w:szCs w:val="24"/>
          <w:lang w:eastAsia="en-US"/>
        </w:rPr>
        <w:lastRenderedPageBreak/>
        <w:t xml:space="preserve">образовательных областей  и воспитательных мероприятий;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D54C2C" w:rsidRPr="00D54C2C" w:rsidRDefault="00D54C2C" w:rsidP="00D54C2C">
      <w:pPr>
        <w:widowControl w:val="0"/>
        <w:ind w:firstLine="709"/>
        <w:jc w:val="both"/>
        <w:rPr>
          <w:rFonts w:eastAsia="Calibri"/>
          <w:sz w:val="24"/>
          <w:szCs w:val="24"/>
          <w:lang w:eastAsia="en-US"/>
        </w:rPr>
      </w:pPr>
      <w:r w:rsidRPr="00D54C2C">
        <w:rPr>
          <w:rFonts w:eastAsia="Calibri"/>
          <w:i/>
          <w:sz w:val="24"/>
          <w:szCs w:val="24"/>
          <w:lang w:eastAsia="en-US"/>
        </w:rPr>
        <w:t>Коррекционно-развивающая работа</w:t>
      </w:r>
      <w:r w:rsidRPr="00D54C2C">
        <w:rPr>
          <w:rFonts w:eastAsia="Calibri"/>
          <w:sz w:val="24"/>
          <w:szCs w:val="24"/>
          <w:lang w:eastAsia="en-US"/>
        </w:rPr>
        <w:t xml:space="preserve"> всех педагогических работников дошкольной образовательной организации включает:</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социально-коммуникативное развитие;</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развитие и коррекцию сенсорных, моторных, психических функций  у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познавательное развитие,</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развитие высших психических функций;</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коррекцию нарушений развития личности, эмоционально - волевой сферы с целью максимальной социальной адаптации ребёнка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D54C2C" w:rsidRPr="00D54C2C" w:rsidRDefault="00CC5B21" w:rsidP="00D54C2C">
      <w:pPr>
        <w:widowControl w:val="0"/>
        <w:ind w:firstLine="709"/>
        <w:jc w:val="both"/>
        <w:rPr>
          <w:rFonts w:eastAsia="Calibri"/>
          <w:sz w:val="24"/>
          <w:szCs w:val="24"/>
          <w:lang w:eastAsia="en-US"/>
        </w:rPr>
      </w:pPr>
      <w:r w:rsidRPr="00D54C2C">
        <w:rPr>
          <w:rFonts w:eastAsia="Calibri"/>
          <w:sz w:val="24"/>
          <w:szCs w:val="24"/>
          <w:lang w:eastAsia="en-US"/>
        </w:rPr>
        <w:t>Общими ориентирами в</w:t>
      </w:r>
      <w:r w:rsidR="00D54C2C" w:rsidRPr="00D54C2C">
        <w:rPr>
          <w:rFonts w:eastAsia="Calibri"/>
          <w:sz w:val="24"/>
          <w:szCs w:val="24"/>
          <w:lang w:eastAsia="en-US"/>
        </w:rPr>
        <w:t xml:space="preserve">  достижении  результатов  программы коррекционной работы являются: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сформированность фонетического компонента языковой способности в соответствии с онтогенетическими закономерностями его становления;</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совершенствование лексического, морфологического (включая словообразовательный</w:t>
      </w:r>
      <w:r w:rsidR="00CC5B21" w:rsidRPr="00D54C2C">
        <w:rPr>
          <w:rFonts w:eastAsia="Calibri"/>
          <w:sz w:val="24"/>
          <w:szCs w:val="24"/>
          <w:lang w:eastAsia="en-US"/>
        </w:rPr>
        <w:t>), синтаксического, семантического</w:t>
      </w:r>
      <w:r w:rsidRPr="00D54C2C">
        <w:rPr>
          <w:rFonts w:eastAsia="Calibri"/>
          <w:sz w:val="24"/>
          <w:szCs w:val="24"/>
          <w:lang w:eastAsia="en-US"/>
        </w:rPr>
        <w:t xml:space="preserve">  компонентов языковой способности;</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овладение арсеналом языковых единиц различных уровней, усвоение правил их использования в речевой деятельности;</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w:t>
      </w:r>
      <w:r w:rsidR="00CC5B21" w:rsidRPr="00D54C2C">
        <w:rPr>
          <w:rFonts w:eastAsia="Calibri"/>
          <w:sz w:val="24"/>
          <w:szCs w:val="24"/>
          <w:lang w:eastAsia="en-US"/>
        </w:rPr>
        <w:t>коммуникативных навыков</w:t>
      </w:r>
      <w:r w:rsidRPr="00D54C2C">
        <w:rPr>
          <w:rFonts w:eastAsia="Calibri"/>
          <w:sz w:val="24"/>
          <w:szCs w:val="24"/>
          <w:lang w:eastAsia="en-US"/>
        </w:rPr>
        <w:t xml:space="preserve">;  </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 </w:t>
      </w:r>
      <w:r w:rsidR="00CC5B21" w:rsidRPr="00D54C2C">
        <w:rPr>
          <w:rFonts w:eastAsia="Calibri"/>
          <w:sz w:val="24"/>
          <w:szCs w:val="24"/>
          <w:lang w:eastAsia="en-US"/>
        </w:rPr>
        <w:t>сформированность психофизиологического</w:t>
      </w:r>
      <w:r w:rsidRPr="00D54C2C">
        <w:rPr>
          <w:rFonts w:eastAsia="Calibri"/>
          <w:sz w:val="24"/>
          <w:szCs w:val="24"/>
          <w:lang w:eastAsia="en-US"/>
        </w:rPr>
        <w:t>, психологического и языкового уровней, обеспечивающих в будущем овладение чтением и письмом.</w:t>
      </w:r>
    </w:p>
    <w:p w:rsidR="00D54C2C" w:rsidRPr="00D54C2C" w:rsidRDefault="00D54C2C" w:rsidP="00D54C2C">
      <w:pPr>
        <w:widowControl w:val="0"/>
        <w:ind w:firstLine="709"/>
        <w:jc w:val="both"/>
        <w:rPr>
          <w:rFonts w:eastAsia="Calibri"/>
          <w:sz w:val="24"/>
          <w:szCs w:val="24"/>
          <w:lang w:eastAsia="en-US"/>
        </w:rPr>
      </w:pPr>
      <w:r w:rsidRPr="00D54C2C">
        <w:rPr>
          <w:rFonts w:eastAsia="Calibri"/>
          <w:sz w:val="24"/>
          <w:szCs w:val="24"/>
          <w:lang w:eastAsia="en-US"/>
        </w:rPr>
        <w:t xml:space="preserve">Общий объем образовательной программы для детей с тяжелыми нарушениями речи (ТНР), которая должна быть реализована в образовательной </w:t>
      </w:r>
      <w:r w:rsidR="00CC5B21" w:rsidRPr="00D54C2C">
        <w:rPr>
          <w:rFonts w:eastAsia="Calibri"/>
          <w:sz w:val="24"/>
          <w:szCs w:val="24"/>
          <w:lang w:eastAsia="en-US"/>
        </w:rPr>
        <w:t>организации в</w:t>
      </w:r>
      <w:r w:rsidRPr="00D54C2C">
        <w:rPr>
          <w:rFonts w:eastAsia="Calibri"/>
          <w:sz w:val="24"/>
          <w:szCs w:val="24"/>
          <w:lang w:eastAsia="en-US"/>
        </w:rPr>
        <w:t xml:space="preserve">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w:t>
      </w:r>
      <w:r w:rsidRPr="00D54C2C">
        <w:rPr>
          <w:rFonts w:eastAsia="Calibri"/>
          <w:sz w:val="24"/>
          <w:szCs w:val="24"/>
          <w:lang w:eastAsia="en-US"/>
        </w:rPr>
        <w:lastRenderedPageBreak/>
        <w:t>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D54C2C" w:rsidRPr="00D54C2C" w:rsidRDefault="00D54C2C" w:rsidP="00D54C2C">
      <w:pPr>
        <w:widowControl w:val="0"/>
        <w:ind w:firstLine="709"/>
        <w:jc w:val="both"/>
        <w:rPr>
          <w:rFonts w:eastAsia="Times New Roman"/>
          <w:b/>
          <w:i/>
          <w:sz w:val="24"/>
          <w:szCs w:val="24"/>
        </w:rPr>
      </w:pPr>
      <w:r w:rsidRPr="00D54C2C">
        <w:rPr>
          <w:rFonts w:eastAsia="Times New Roman"/>
          <w:b/>
          <w:i/>
          <w:sz w:val="24"/>
          <w:szCs w:val="24"/>
        </w:rPr>
        <w:t>Специальные условия для получения образования детьми с тяжелыми нарушениями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Коррекционно-развивающая </w:t>
      </w:r>
      <w:r w:rsidR="00CC5B21" w:rsidRPr="00D54C2C">
        <w:rPr>
          <w:rFonts w:eastAsia="Times New Roman"/>
          <w:sz w:val="24"/>
          <w:szCs w:val="24"/>
        </w:rPr>
        <w:t>работа с</w:t>
      </w:r>
      <w:r w:rsidRPr="00D54C2C">
        <w:rPr>
          <w:rFonts w:eastAsia="Times New Roman"/>
          <w:sz w:val="24"/>
          <w:szCs w:val="24"/>
        </w:rPr>
        <w:t xml:space="preserve">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D54C2C" w:rsidRP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D54C2C" w:rsidRDefault="00D54C2C" w:rsidP="00F076E1">
      <w:pPr>
        <w:widowControl w:val="0"/>
        <w:numPr>
          <w:ilvl w:val="0"/>
          <w:numId w:val="20"/>
        </w:numPr>
        <w:spacing w:after="200"/>
        <w:ind w:firstLine="709"/>
        <w:jc w:val="both"/>
        <w:rPr>
          <w:rFonts w:eastAsia="Times New Roman"/>
          <w:sz w:val="24"/>
          <w:szCs w:val="24"/>
        </w:rPr>
      </w:pPr>
      <w:r w:rsidRPr="00D54C2C">
        <w:rPr>
          <w:rFonts w:eastAsia="Times New Roman"/>
          <w:sz w:val="24"/>
          <w:szCs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CC5B21" w:rsidRPr="00D54C2C" w:rsidRDefault="00CC5B21" w:rsidP="00CC5B21">
      <w:pPr>
        <w:widowControl w:val="0"/>
        <w:spacing w:after="200"/>
        <w:ind w:left="1549"/>
        <w:jc w:val="both"/>
        <w:rPr>
          <w:rFonts w:eastAsia="Times New Roman"/>
          <w:sz w:val="24"/>
          <w:szCs w:val="24"/>
        </w:rPr>
      </w:pP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lastRenderedPageBreak/>
        <w:t>Содержание дифференциальной диагностики речевых и неречевых функций детей с тяжелыми нарушениями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словарного запаса</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грамматического строя языка</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связной речи</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w:t>
      </w:r>
      <w:r w:rsidRPr="00D54C2C">
        <w:rPr>
          <w:rFonts w:eastAsia="Times New Roman"/>
          <w:sz w:val="24"/>
          <w:szCs w:val="24"/>
        </w:rPr>
        <w:lastRenderedPageBreak/>
        <w:t>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D54C2C" w:rsidRPr="00D54C2C" w:rsidRDefault="00D54C2C" w:rsidP="00D54C2C">
      <w:pPr>
        <w:widowControl w:val="0"/>
        <w:ind w:firstLine="709"/>
        <w:jc w:val="center"/>
        <w:rPr>
          <w:rFonts w:eastAsia="Times New Roman"/>
          <w:i/>
          <w:sz w:val="24"/>
          <w:szCs w:val="24"/>
        </w:rPr>
      </w:pPr>
      <w:r w:rsidRPr="00D54C2C">
        <w:rPr>
          <w:rFonts w:eastAsia="Times New Roman"/>
          <w:i/>
          <w:sz w:val="24"/>
          <w:szCs w:val="24"/>
        </w:rPr>
        <w:t>Обследование фонетических и фонематических процессов</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D54C2C">
        <w:rPr>
          <w:rFonts w:eastAsia="Calibri"/>
          <w:sz w:val="24"/>
          <w:szCs w:val="24"/>
          <w:lang w:eastAsia="en-US"/>
        </w:rPr>
        <w:t>с нерезко выраженными остаточными проявлениями лексико-грамматического и фонетико-фонематического недоразвития речи.</w:t>
      </w:r>
      <w:r w:rsidRPr="00D54C2C">
        <w:rPr>
          <w:rFonts w:eastAsia="Courier New"/>
          <w:color w:val="00000A"/>
          <w:sz w:val="24"/>
          <w:szCs w:val="24"/>
        </w:rPr>
        <w:t xml:space="preserve"> </w:t>
      </w:r>
    </w:p>
    <w:p w:rsidR="00D54C2C" w:rsidRPr="00D54C2C" w:rsidRDefault="00D54C2C" w:rsidP="00D54C2C">
      <w:pPr>
        <w:widowControl w:val="0"/>
        <w:autoSpaceDE w:val="0"/>
        <w:autoSpaceDN w:val="0"/>
        <w:adjustRightInd w:val="0"/>
        <w:ind w:firstLine="709"/>
        <w:jc w:val="both"/>
        <w:rPr>
          <w:rFonts w:eastAsia="Times New Roman"/>
          <w:i/>
          <w:sz w:val="24"/>
          <w:szCs w:val="24"/>
        </w:rPr>
      </w:pPr>
      <w:r w:rsidRPr="00D54C2C">
        <w:rPr>
          <w:rFonts w:eastAsia="Times New Roman"/>
          <w:sz w:val="24"/>
          <w:szCs w:val="24"/>
        </w:rPr>
        <w:t xml:space="preserve"> </w:t>
      </w:r>
      <w:r w:rsidRPr="00D54C2C">
        <w:rPr>
          <w:rFonts w:eastAsia="Times New Roman"/>
          <w:i/>
          <w:sz w:val="24"/>
          <w:szCs w:val="24"/>
        </w:rPr>
        <w:t>Осуществление квалифицированной коррекции нарушений  речеязыкового развития детей с ТНР</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 xml:space="preserve">В младенческом возрасте и вплоть до полутора-двух лет невозможно говорить об </w:t>
      </w:r>
      <w:r w:rsidRPr="00D54C2C">
        <w:rPr>
          <w:rFonts w:eastAsia="Times New Roman"/>
          <w:sz w:val="24"/>
          <w:szCs w:val="24"/>
        </w:rPr>
        <w:lastRenderedPageBreak/>
        <w:t xml:space="preserve">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Обучение </w:t>
      </w:r>
      <w:r w:rsidRPr="00D54C2C">
        <w:rPr>
          <w:rFonts w:eastAsia="Courier New"/>
          <w:b/>
          <w:i/>
          <w:color w:val="00000A"/>
          <w:sz w:val="24"/>
          <w:szCs w:val="24"/>
        </w:rPr>
        <w:t xml:space="preserve">детей с ТНР, не владеющих фразовой речью (первым уровнем речевого развития), </w:t>
      </w:r>
      <w:r w:rsidRPr="00D54C2C">
        <w:rPr>
          <w:rFonts w:eastAsia="Courier New"/>
          <w:color w:val="00000A"/>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D54C2C">
        <w:rPr>
          <w:rFonts w:eastAsia="Calibri"/>
          <w:sz w:val="24"/>
          <w:szCs w:val="24"/>
          <w:lang w:eastAsia="en-US"/>
        </w:rPr>
        <w:t xml:space="preserve">  профилактика нарушений </w:t>
      </w:r>
      <w:r w:rsidRPr="00D54C2C">
        <w:rPr>
          <w:rFonts w:eastAsia="Courier New"/>
          <w:color w:val="00000A"/>
          <w:sz w:val="24"/>
          <w:szCs w:val="24"/>
        </w:rPr>
        <w:t>эмоционально - волевой сферы.</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Обучение </w:t>
      </w:r>
      <w:r w:rsidRPr="00D54C2C">
        <w:rPr>
          <w:rFonts w:eastAsia="Courier New"/>
          <w:b/>
          <w:i/>
          <w:color w:val="00000A"/>
          <w:sz w:val="24"/>
          <w:szCs w:val="24"/>
        </w:rPr>
        <w:t xml:space="preserve">детей с начатками фразовой речи (со вторым уровнем речевого развития) </w:t>
      </w:r>
      <w:r w:rsidRPr="00D54C2C">
        <w:rPr>
          <w:rFonts w:eastAsia="Courier New"/>
          <w:color w:val="00000A"/>
          <w:sz w:val="24"/>
          <w:szCs w:val="24"/>
        </w:rPr>
        <w:t xml:space="preserve"> предполагает несколько направлений:</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w:t>
      </w:r>
      <w:r w:rsidRPr="00D54C2C">
        <w:rPr>
          <w:rFonts w:eastAsia="Courier New"/>
          <w:color w:val="00000A"/>
          <w:sz w:val="24"/>
          <w:szCs w:val="24"/>
        </w:rPr>
        <w:lastRenderedPageBreak/>
        <w:t>формирование понимание обобщающего значения слов; подготовка к восприятию диалогической и монологической речи;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D54C2C" w:rsidRPr="00D54C2C" w:rsidRDefault="00D54C2C" w:rsidP="00D54C2C">
      <w:pPr>
        <w:widowControl w:val="0"/>
        <w:shd w:val="clear" w:color="auto" w:fill="FFFFFF"/>
        <w:ind w:firstLine="709"/>
        <w:jc w:val="both"/>
        <w:rPr>
          <w:rFonts w:eastAsia="Calibri"/>
          <w:sz w:val="24"/>
          <w:szCs w:val="24"/>
          <w:lang w:eastAsia="en-US"/>
        </w:rPr>
      </w:pPr>
      <w:r w:rsidRPr="00D54C2C">
        <w:rPr>
          <w:rFonts w:eastAsia="Courier New"/>
          <w:color w:val="00000A"/>
          <w:sz w:val="24"/>
          <w:szCs w:val="24"/>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D54C2C">
        <w:rPr>
          <w:rFonts w:eastAsia="Courier New"/>
          <w:color w:val="00000A"/>
          <w:sz w:val="24"/>
          <w:szCs w:val="24"/>
        </w:rPr>
        <w:softHyphen/>
        <w:t>воением ритмико-слогового рисунка двухсложных и трехсложных слов. Допустимы нарушения звукопроизношения.</w:t>
      </w:r>
      <w:r w:rsidRPr="00D54C2C">
        <w:rPr>
          <w:rFonts w:eastAsia="Calibri"/>
          <w:sz w:val="24"/>
          <w:szCs w:val="24"/>
          <w:lang w:eastAsia="en-US"/>
        </w:rPr>
        <w:t xml:space="preserve">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D54C2C">
        <w:rPr>
          <w:rFonts w:eastAsia="Courier New"/>
          <w:color w:val="00000A"/>
          <w:sz w:val="24"/>
          <w:szCs w:val="24"/>
        </w:rPr>
        <w:softHyphen/>
        <w:t>кие сказки.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Обучение детей с развернутой фразовой речью с элементами лексико-грамматического недоразвития (</w:t>
      </w:r>
      <w:r w:rsidRPr="00D54C2C">
        <w:rPr>
          <w:rFonts w:eastAsia="Courier New"/>
          <w:b/>
          <w:i/>
          <w:color w:val="00000A"/>
          <w:sz w:val="24"/>
          <w:szCs w:val="24"/>
        </w:rPr>
        <w:t>третьим уровнем речевого развития)</w:t>
      </w:r>
      <w:r w:rsidRPr="00D54C2C">
        <w:rPr>
          <w:rFonts w:eastAsia="Courier New"/>
          <w:color w:val="00000A"/>
          <w:sz w:val="24"/>
          <w:szCs w:val="24"/>
        </w:rPr>
        <w:t xml:space="preserve"> предусматривает:</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 -</w:t>
      </w:r>
      <w:r w:rsidRPr="00D54C2C">
        <w:rPr>
          <w:rFonts w:eastAsia="Courier New"/>
          <w:color w:val="00000A"/>
          <w:sz w:val="24"/>
          <w:szCs w:val="24"/>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w:t>
      </w:r>
      <w:r w:rsidRPr="00D54C2C">
        <w:rPr>
          <w:rFonts w:eastAsia="Courier New"/>
          <w:color w:val="00000A"/>
          <w:sz w:val="24"/>
          <w:szCs w:val="24"/>
        </w:rPr>
        <w:lastRenderedPageBreak/>
        <w:t>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w:t>
      </w:r>
      <w:r w:rsidRPr="00D54C2C">
        <w:rPr>
          <w:rFonts w:eastAsia="Courier New"/>
          <w:color w:val="00000A"/>
          <w:sz w:val="24"/>
          <w:szCs w:val="24"/>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Далее осуществляется анализ и синтез обратного слога типа ап, ут, ок. Дети учатся выделять последний согласный в словах (кот, мак).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Затем они приступают к выделению начальных согласных и ударных гласных из </w:t>
      </w:r>
      <w:r w:rsidRPr="00D54C2C">
        <w:rPr>
          <w:rFonts w:eastAsia="Courier New"/>
          <w:color w:val="00000A"/>
          <w:sz w:val="24"/>
          <w:szCs w:val="24"/>
        </w:rPr>
        <w:lastRenderedPageBreak/>
        <w:t>положения после согласных (дом, танк).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За это же время практически усваиваются термины: слог, предложение, согласные звуки, звонкие, глухие, твердые, мягкие звуки.</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D54C2C" w:rsidRPr="00D54C2C" w:rsidRDefault="00D54C2C" w:rsidP="00D54C2C">
      <w:pPr>
        <w:widowControl w:val="0"/>
        <w:shd w:val="clear" w:color="auto" w:fill="FFFFFF"/>
        <w:ind w:firstLine="709"/>
        <w:jc w:val="both"/>
        <w:rPr>
          <w:rFonts w:eastAsia="Courier New"/>
          <w:color w:val="00000A"/>
          <w:sz w:val="24"/>
          <w:szCs w:val="24"/>
        </w:rPr>
      </w:pPr>
      <w:r w:rsidRPr="00D54C2C">
        <w:rPr>
          <w:rFonts w:eastAsia="Courier New"/>
          <w:color w:val="00000A"/>
          <w:sz w:val="24"/>
          <w:szCs w:val="24"/>
        </w:rPr>
        <w:t xml:space="preserve">Комплексная коррекционно-развивающая работа направлена на формирование и совершенствование речеязыковых </w:t>
      </w:r>
      <w:r w:rsidR="00CC5B21" w:rsidRPr="00D54C2C">
        <w:rPr>
          <w:rFonts w:eastAsia="Courier New"/>
          <w:color w:val="00000A"/>
          <w:sz w:val="24"/>
          <w:szCs w:val="24"/>
        </w:rPr>
        <w:t>возможностей детей</w:t>
      </w:r>
      <w:r w:rsidRPr="00D54C2C">
        <w:rPr>
          <w:rFonts w:eastAsia="Courier New"/>
          <w:color w:val="00000A"/>
          <w:sz w:val="24"/>
          <w:szCs w:val="24"/>
        </w:rPr>
        <w:t xml:space="preserve">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D54C2C" w:rsidRPr="00D54C2C" w:rsidRDefault="00D54C2C" w:rsidP="00D54C2C">
      <w:pPr>
        <w:widowControl w:val="0"/>
        <w:ind w:firstLine="709"/>
        <w:jc w:val="both"/>
        <w:rPr>
          <w:rFonts w:eastAsia="Times New Roman"/>
          <w:sz w:val="24"/>
          <w:szCs w:val="24"/>
        </w:rPr>
      </w:pPr>
      <w:r w:rsidRPr="00D54C2C">
        <w:rPr>
          <w:rFonts w:eastAsia="Times New Roman"/>
          <w:sz w:val="24"/>
          <w:szCs w:val="24"/>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D54C2C">
        <w:rPr>
          <w:rFonts w:eastAsia="Times New Roman"/>
          <w:sz w:val="24"/>
          <w:szCs w:val="24"/>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D54C2C">
        <w:rPr>
          <w:rFonts w:eastAsia="Times New Roman"/>
          <w:sz w:val="24"/>
          <w:szCs w:val="24"/>
        </w:rPr>
        <w:softHyphen/>
        <w:t>тая речь может иметь некоторые лексические, грамматические, фо</w:t>
      </w:r>
      <w:r w:rsidRPr="00D54C2C">
        <w:rPr>
          <w:rFonts w:eastAsia="Times New Roman"/>
          <w:sz w:val="24"/>
          <w:szCs w:val="24"/>
        </w:rPr>
        <w:softHyphen/>
        <w:t>нетические неточности, ликвидация которых должна со</w:t>
      </w:r>
      <w:r w:rsidRPr="00D54C2C">
        <w:rPr>
          <w:rFonts w:eastAsia="Times New Roman"/>
          <w:sz w:val="24"/>
          <w:szCs w:val="24"/>
        </w:rPr>
        <w:softHyphen/>
        <w:t>четаться с обучением детей сложным формам речи, что и предлагается сделать на следующем этапе обучения.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Обучение детей</w:t>
      </w:r>
      <w:r w:rsidRPr="00D54C2C">
        <w:rPr>
          <w:rFonts w:eastAsia="Calibri"/>
          <w:sz w:val="24"/>
          <w:szCs w:val="24"/>
          <w:lang w:eastAsia="en-US"/>
        </w:rPr>
        <w:t xml:space="preserve"> с нерезко выраженными остаточными проявлениями лексико-грамматического и фонетико-фонематического недоразвития речи</w:t>
      </w:r>
      <w:r w:rsidRPr="00D54C2C">
        <w:rPr>
          <w:rFonts w:eastAsia="Courier New"/>
          <w:color w:val="00000A"/>
          <w:sz w:val="24"/>
          <w:szCs w:val="24"/>
        </w:rPr>
        <w:t xml:space="preserve"> </w:t>
      </w:r>
      <w:r w:rsidRPr="00D54C2C">
        <w:rPr>
          <w:rFonts w:eastAsia="Courier New"/>
          <w:b/>
          <w:i/>
          <w:color w:val="00000A"/>
          <w:sz w:val="24"/>
          <w:szCs w:val="24"/>
        </w:rPr>
        <w:t>(четвертым уровнем речевого развития)</w:t>
      </w:r>
      <w:r w:rsidRPr="00D54C2C">
        <w:rPr>
          <w:rFonts w:eastAsia="Courier New"/>
          <w:color w:val="00000A"/>
          <w:sz w:val="24"/>
          <w:szCs w:val="24"/>
        </w:rPr>
        <w:t xml:space="preserve"> предусматривает  следующие направления работы:</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совершенствование связной речи: закрепление навыка рассказа, пересказа с </w:t>
      </w:r>
      <w:r w:rsidRPr="00D54C2C">
        <w:rPr>
          <w:rFonts w:eastAsia="Courier New"/>
          <w:color w:val="00000A"/>
          <w:sz w:val="24"/>
          <w:szCs w:val="24"/>
        </w:rPr>
        <w:lastRenderedPageBreak/>
        <w:t>элементами фантазийных и творческих сюжетов,</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D54C2C" w:rsidRPr="00D54C2C" w:rsidRDefault="00D54C2C" w:rsidP="00D54C2C">
      <w:pPr>
        <w:widowControl w:val="0"/>
        <w:ind w:firstLine="709"/>
        <w:jc w:val="both"/>
        <w:rPr>
          <w:rFonts w:eastAsia="Calibri"/>
          <w:sz w:val="24"/>
          <w:szCs w:val="24"/>
          <w:lang w:eastAsia="en-US"/>
        </w:rPr>
      </w:pPr>
      <w:r w:rsidRPr="00D54C2C">
        <w:rPr>
          <w:rFonts w:eastAsia="Courier New"/>
          <w:color w:val="00000A"/>
          <w:sz w:val="24"/>
          <w:szCs w:val="24"/>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D54C2C">
        <w:rPr>
          <w:rFonts w:eastAsia="Calibri"/>
          <w:sz w:val="24"/>
          <w:szCs w:val="24"/>
          <w:lang w:eastAsia="en-US"/>
        </w:rPr>
        <w:t xml:space="preserve">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w:t>
      </w:r>
      <w:r w:rsidR="00CC5B21" w:rsidRPr="00D54C2C">
        <w:rPr>
          <w:rFonts w:eastAsia="Courier New"/>
          <w:color w:val="00000A"/>
          <w:sz w:val="24"/>
          <w:szCs w:val="24"/>
        </w:rPr>
        <w:t>несовершенства мыслительных</w:t>
      </w:r>
      <w:r w:rsidRPr="00D54C2C">
        <w:rPr>
          <w:rFonts w:eastAsia="Courier New"/>
          <w:color w:val="00000A"/>
          <w:sz w:val="24"/>
          <w:szCs w:val="24"/>
        </w:rPr>
        <w:t>,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w:t>
      </w:r>
      <w:r w:rsidR="00CC5B21" w:rsidRPr="00D54C2C">
        <w:rPr>
          <w:rFonts w:eastAsia="Courier New"/>
          <w:color w:val="00000A"/>
          <w:sz w:val="24"/>
          <w:szCs w:val="24"/>
        </w:rPr>
        <w:t>группы планируется</w:t>
      </w:r>
      <w:r w:rsidRPr="00D54C2C">
        <w:rPr>
          <w:rFonts w:eastAsia="Courier New"/>
          <w:color w:val="00000A"/>
          <w:sz w:val="24"/>
          <w:szCs w:val="24"/>
        </w:rPr>
        <w:t>:</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различать понятия «звук», «слог», «слово», «предложение», оперируя ими на практическом уровне;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определять последовательность слов в предложении, звуков и слогов в словах;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находить в предложении слова с заданным звуком, определять место звука в слове;</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овладеть интонационными средствами выразительности речи, реализации этих средств в разных видах речевых высказываний.</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Для детей подготовительной к школе группы предполагается обучить их: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правильно артикулировать и четко дифференцировать звуки речи;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-различать понятия «звук», «слог», «слово», «предложение», «твердые-мягкие звуки», «звонкие – глухие звуки», оперируя ими на практическом уровне; </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w:t>
      </w:r>
      <w:r w:rsidR="00CC5B21" w:rsidRPr="00D54C2C">
        <w:rPr>
          <w:rFonts w:eastAsia="Courier New"/>
          <w:color w:val="00000A"/>
          <w:sz w:val="24"/>
          <w:szCs w:val="24"/>
        </w:rPr>
        <w:t>определять и</w:t>
      </w:r>
      <w:r w:rsidRPr="00D54C2C">
        <w:rPr>
          <w:rFonts w:eastAsia="Courier New"/>
          <w:color w:val="00000A"/>
          <w:sz w:val="24"/>
          <w:szCs w:val="24"/>
        </w:rPr>
        <w:t xml:space="preserve"> называть последовательность слов в предложении, звуков и слогов в словах;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производить элементарный звуковой анализ и синтез;</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знать некоторые буквы и производить отдельные действия с ними (выкладывать некоторые слоги, слова).</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w:t>
      </w:r>
      <w:r w:rsidR="004B2402" w:rsidRPr="00D54C2C">
        <w:rPr>
          <w:rFonts w:eastAsia="Courier New"/>
          <w:color w:val="00000A"/>
          <w:sz w:val="24"/>
          <w:szCs w:val="24"/>
        </w:rPr>
        <w:t>ответами с</w:t>
      </w:r>
      <w:r w:rsidRPr="00D54C2C">
        <w:rPr>
          <w:rFonts w:eastAsia="Courier New"/>
          <w:color w:val="00000A"/>
          <w:sz w:val="24"/>
          <w:szCs w:val="24"/>
        </w:rPr>
        <w:t xml:space="preserve"> соблюдением темпо-ритмической организации речи. Дети старшего дошкольного возраста могут:</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xml:space="preserve">- пользоваться самостоятельной речью </w:t>
      </w:r>
      <w:r w:rsidR="004B2402" w:rsidRPr="00D54C2C">
        <w:rPr>
          <w:rFonts w:eastAsia="Courier New"/>
          <w:color w:val="00000A"/>
          <w:sz w:val="24"/>
          <w:szCs w:val="24"/>
        </w:rPr>
        <w:t>с соблюдением</w:t>
      </w:r>
      <w:r w:rsidRPr="00D54C2C">
        <w:rPr>
          <w:rFonts w:eastAsia="Courier New"/>
          <w:color w:val="00000A"/>
          <w:sz w:val="24"/>
          <w:szCs w:val="24"/>
        </w:rPr>
        <w:t xml:space="preserve"> ее темпо-ритмической организации;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грамотно формулировать простые предложения и распространять их;</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использовать в речи основные средства передачи ее содержания;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 соблюдать мелодико-интонационную структуру речи.</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t>Дети подготовительной к школе группы могут:</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овладеть разными формами самостоятельной контекстной речи (рассказ, пересказ);</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xml:space="preserve"> свободно пользоваться плавной речью различной сложности в разных ситуациях </w:t>
      </w:r>
      <w:r w:rsidRPr="00D54C2C">
        <w:rPr>
          <w:rFonts w:eastAsia="Courier New"/>
          <w:color w:val="00000A"/>
          <w:sz w:val="24"/>
          <w:szCs w:val="24"/>
        </w:rPr>
        <w:lastRenderedPageBreak/>
        <w:t>общения;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адаптироваться к различным  условиям общения;</w:t>
      </w:r>
    </w:p>
    <w:p w:rsidR="00D54C2C" w:rsidRPr="00D54C2C" w:rsidRDefault="00D54C2C" w:rsidP="00D54C2C">
      <w:pPr>
        <w:widowControl w:val="0"/>
        <w:ind w:firstLine="709"/>
        <w:jc w:val="both"/>
        <w:rPr>
          <w:rFonts w:eastAsia="Courier New"/>
          <w:color w:val="00000A"/>
          <w:sz w:val="24"/>
          <w:szCs w:val="24"/>
        </w:rPr>
      </w:pPr>
      <w:r w:rsidRPr="00D54C2C">
        <w:rPr>
          <w:rFonts w:eastAsia="Courier New"/>
          <w:color w:val="00000A"/>
          <w:sz w:val="24"/>
          <w:szCs w:val="24"/>
        </w:rPr>
        <w:noBreakHyphen/>
        <w:t> преодолевать индивидуальные коммуникативные затруднения.</w:t>
      </w:r>
    </w:p>
    <w:p w:rsidR="00D54C2C" w:rsidRPr="00D54C2C" w:rsidRDefault="00D54C2C" w:rsidP="00D54C2C">
      <w:pPr>
        <w:widowControl w:val="0"/>
        <w:ind w:firstLine="709"/>
        <w:jc w:val="both"/>
        <w:rPr>
          <w:rFonts w:eastAsia="Times New Roman"/>
          <w:sz w:val="24"/>
          <w:szCs w:val="24"/>
        </w:rPr>
      </w:pPr>
      <w:r w:rsidRPr="00D54C2C">
        <w:rPr>
          <w:rFonts w:eastAsia="Times New Roman"/>
          <w:color w:val="00000A"/>
          <w:sz w:val="24"/>
          <w:szCs w:val="24"/>
        </w:rPr>
        <w:t>В результате коррекционно-развивающего воздействия речь до</w:t>
      </w:r>
      <w:r w:rsidRPr="00D54C2C">
        <w:rPr>
          <w:rFonts w:eastAsia="Times New Roman"/>
          <w:color w:val="00000A"/>
          <w:sz w:val="24"/>
          <w:szCs w:val="24"/>
        </w:rPr>
        <w:softHyphen/>
        <w:t>школьников должна максимально приблизиться к возра</w:t>
      </w:r>
      <w:r w:rsidRPr="00D54C2C">
        <w:rPr>
          <w:rFonts w:eastAsia="Times New Roman"/>
          <w:color w:val="00000A"/>
          <w:sz w:val="24"/>
          <w:szCs w:val="24"/>
        </w:rPr>
        <w:softHyphen/>
        <w:t>стным нормам. Это проявляется в умении адекватно формулировать воп</w:t>
      </w:r>
      <w:r w:rsidRPr="00D54C2C">
        <w:rPr>
          <w:rFonts w:eastAsia="Times New Roman"/>
          <w:color w:val="00000A"/>
          <w:sz w:val="24"/>
          <w:szCs w:val="24"/>
        </w:rPr>
        <w:softHyphen/>
        <w:t xml:space="preserve">росы и отвечать на вопросы окружающих, подробно и логично рассказывать о событиях </w:t>
      </w:r>
      <w:r w:rsidRPr="00D54C2C">
        <w:rPr>
          <w:rFonts w:eastAsia="Times New Roman"/>
          <w:bCs/>
          <w:color w:val="00000A"/>
          <w:sz w:val="24"/>
          <w:szCs w:val="24"/>
        </w:rPr>
        <w:t>реального</w:t>
      </w:r>
      <w:r w:rsidRPr="00D54C2C">
        <w:rPr>
          <w:rFonts w:eastAsia="Times New Roman"/>
          <w:b/>
          <w:bCs/>
          <w:color w:val="00000A"/>
          <w:sz w:val="24"/>
          <w:szCs w:val="24"/>
        </w:rPr>
        <w:t xml:space="preserve"> </w:t>
      </w:r>
      <w:r w:rsidRPr="00D54C2C">
        <w:rPr>
          <w:rFonts w:eastAsia="Times New Roman"/>
          <w:color w:val="00000A"/>
          <w:sz w:val="24"/>
          <w:szCs w:val="24"/>
        </w:rPr>
        <w:t>мира, пере</w:t>
      </w:r>
      <w:r w:rsidRPr="00D54C2C">
        <w:rPr>
          <w:rFonts w:eastAsia="Times New Roman"/>
          <w:color w:val="00000A"/>
          <w:sz w:val="24"/>
          <w:szCs w:val="24"/>
        </w:rPr>
        <w:softHyphen/>
        <w:t>сказывать близко к оригиналу художественные произве</w:t>
      </w:r>
      <w:r w:rsidRPr="00D54C2C">
        <w:rPr>
          <w:rFonts w:eastAsia="Times New Roman"/>
          <w:color w:val="00000A"/>
          <w:sz w:val="24"/>
          <w:szCs w:val="24"/>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5E076A" w:rsidRPr="00D54C2C" w:rsidRDefault="005E076A" w:rsidP="003E6685">
      <w:pPr>
        <w:contextualSpacing/>
        <w:jc w:val="both"/>
        <w:rPr>
          <w:rFonts w:eastAsiaTheme="minorHAnsi"/>
          <w:sz w:val="24"/>
          <w:szCs w:val="24"/>
          <w:lang w:eastAsia="en-US" w:bidi="hi-IN"/>
        </w:rPr>
      </w:pPr>
      <w:r w:rsidRPr="00D54C2C">
        <w:rPr>
          <w:rFonts w:eastAsiaTheme="minorHAnsi"/>
          <w:sz w:val="24"/>
          <w:szCs w:val="24"/>
          <w:lang w:eastAsia="en-US" w:bidi="hi-IN"/>
        </w:rPr>
        <w:t xml:space="preserve"> </w:t>
      </w:r>
      <w:r w:rsidRPr="00D54C2C">
        <w:rPr>
          <w:rFonts w:eastAsiaTheme="minorHAnsi"/>
          <w:sz w:val="24"/>
          <w:szCs w:val="24"/>
          <w:lang w:eastAsia="en-US" w:bidi="hi-IN"/>
        </w:rPr>
        <w:tab/>
        <w:t>Реализация Программы осуществляют специалистами (учителем-дефектологом. Музыкальным руководителем, инструктором по физической культуре, педагогом-психологом, учителем-логопедом) совместно с воспитателями группы. Преемственность</w:t>
      </w:r>
      <w:r w:rsidR="003E6685" w:rsidRPr="00D54C2C">
        <w:rPr>
          <w:rFonts w:eastAsiaTheme="minorHAnsi"/>
          <w:sz w:val="24"/>
          <w:szCs w:val="24"/>
          <w:lang w:eastAsia="en-US" w:bidi="hi-IN"/>
        </w:rPr>
        <w:t xml:space="preserve"> </w:t>
      </w:r>
      <w:r w:rsidRPr="00D54C2C">
        <w:rPr>
          <w:rFonts w:eastAsiaTheme="minorHAnsi"/>
          <w:sz w:val="24"/>
          <w:szCs w:val="24"/>
          <w:lang w:eastAsia="en-US" w:bidi="hi-IN"/>
        </w:rPr>
        <w:t xml:space="preserve">Программы обеспечивается установлением интеграцией усилий специалистов и родителей дошкольников. </w:t>
      </w:r>
    </w:p>
    <w:p w:rsidR="001F4A3B" w:rsidRPr="00D54C2C" w:rsidRDefault="001F4A3B" w:rsidP="001F4A3B">
      <w:pPr>
        <w:ind w:firstLine="708"/>
        <w:jc w:val="both"/>
        <w:rPr>
          <w:rFonts w:eastAsiaTheme="minorHAnsi"/>
          <w:b/>
          <w:sz w:val="24"/>
          <w:szCs w:val="24"/>
          <w:lang w:eastAsia="en-US"/>
        </w:rPr>
      </w:pPr>
      <w:r w:rsidRPr="00D54C2C">
        <w:rPr>
          <w:rFonts w:eastAsiaTheme="minorHAnsi"/>
          <w:b/>
          <w:sz w:val="24"/>
          <w:szCs w:val="24"/>
          <w:lang w:eastAsia="en-US"/>
        </w:rPr>
        <w:t>Взаимодействие специалистов:</w:t>
      </w:r>
    </w:p>
    <w:tbl>
      <w:tblPr>
        <w:tblW w:w="9464" w:type="dxa"/>
        <w:tblCellMar>
          <w:left w:w="0" w:type="dxa"/>
          <w:right w:w="0" w:type="dxa"/>
        </w:tblCellMar>
        <w:tblLook w:val="0600" w:firstRow="0" w:lastRow="0" w:firstColumn="0" w:lastColumn="0" w:noHBand="1" w:noVBand="1"/>
      </w:tblPr>
      <w:tblGrid>
        <w:gridCol w:w="3740"/>
        <w:gridCol w:w="5724"/>
      </w:tblGrid>
      <w:tr w:rsidR="001F4A3B" w:rsidRPr="00D54C2C" w:rsidTr="001F4A3B">
        <w:trPr>
          <w:trHeight w:val="2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ind w:firstLine="708"/>
              <w:jc w:val="both"/>
              <w:rPr>
                <w:rFonts w:eastAsiaTheme="minorHAnsi"/>
                <w:b/>
                <w:sz w:val="24"/>
                <w:szCs w:val="24"/>
                <w:lang w:eastAsia="en-US"/>
              </w:rPr>
            </w:pPr>
            <w:r w:rsidRPr="00D54C2C">
              <w:rPr>
                <w:rFonts w:eastAsiaTheme="minorHAnsi"/>
                <w:b/>
                <w:bCs/>
                <w:sz w:val="24"/>
                <w:szCs w:val="24"/>
                <w:lang w:eastAsia="en-US"/>
              </w:rPr>
              <w:t>Специалист.</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ind w:firstLine="708"/>
              <w:jc w:val="both"/>
              <w:rPr>
                <w:rFonts w:eastAsiaTheme="minorHAnsi"/>
                <w:b/>
                <w:sz w:val="24"/>
                <w:szCs w:val="24"/>
                <w:lang w:eastAsia="en-US"/>
              </w:rPr>
            </w:pPr>
            <w:r w:rsidRPr="00D54C2C">
              <w:rPr>
                <w:rFonts w:eastAsiaTheme="minorHAnsi"/>
                <w:b/>
                <w:bCs/>
                <w:sz w:val="24"/>
                <w:szCs w:val="24"/>
                <w:lang w:eastAsia="en-US"/>
              </w:rPr>
              <w:t>Функции.</w:t>
            </w:r>
          </w:p>
        </w:tc>
      </w:tr>
      <w:tr w:rsidR="001F4A3B" w:rsidRPr="00D54C2C" w:rsidTr="001F4A3B">
        <w:trPr>
          <w:trHeight w:val="91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Заместитель заведующего по ВМР</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Осуществляет координацию деятельности и взаимодействия специалистов, контроль над организацией работы коррекционного блока</w:t>
            </w:r>
          </w:p>
        </w:tc>
      </w:tr>
      <w:tr w:rsidR="001F4A3B" w:rsidRPr="00D54C2C" w:rsidTr="001F4A3B">
        <w:trPr>
          <w:trHeight w:val="843"/>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Учитель-логопед (учитель-дефектолог)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Проводит логопедическую диагностику, коррекцию и развитие речи детей, разрабатывает рекомендации</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Педагог-психолог</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Проводит психологическую диагностику, психологическое консультирование</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Воспитатель.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Определяет уровень развития разных видов деятельности детей, особенности коммуникативной деятельности и культуры, трудовых навыков согласно возрасту детей</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Музыкальный руководитель.</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Реализует задачи художественно-эстетического направления развития ребенка согласно основным общеобразовательным программам</w:t>
            </w:r>
          </w:p>
        </w:tc>
      </w:tr>
      <w:tr w:rsidR="001F4A3B" w:rsidRPr="00D54C2C" w:rsidTr="001F4A3B">
        <w:trPr>
          <w:trHeight w:val="687"/>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rPr>
                <w:rFonts w:eastAsiaTheme="minorHAnsi"/>
                <w:sz w:val="24"/>
                <w:szCs w:val="24"/>
                <w:lang w:eastAsia="en-US"/>
              </w:rPr>
            </w:pPr>
            <w:r w:rsidRPr="00D54C2C">
              <w:rPr>
                <w:rFonts w:eastAsiaTheme="minorHAnsi"/>
                <w:sz w:val="24"/>
                <w:szCs w:val="24"/>
                <w:lang w:eastAsia="en-US"/>
              </w:rPr>
              <w:t>Инструктор по физической культуре.</w:t>
            </w:r>
          </w:p>
        </w:tc>
        <w:tc>
          <w:tcPr>
            <w:tcW w:w="5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F4A3B" w:rsidRPr="00D54C2C" w:rsidRDefault="001F4A3B" w:rsidP="001F4A3B">
            <w:pPr>
              <w:jc w:val="both"/>
              <w:rPr>
                <w:rFonts w:eastAsiaTheme="minorHAnsi"/>
                <w:sz w:val="24"/>
                <w:szCs w:val="24"/>
                <w:lang w:eastAsia="en-US"/>
              </w:rPr>
            </w:pPr>
            <w:r w:rsidRPr="00D54C2C">
              <w:rPr>
                <w:rFonts w:eastAsiaTheme="minorHAnsi"/>
                <w:sz w:val="24"/>
                <w:szCs w:val="24"/>
                <w:lang w:eastAsia="en-US"/>
              </w:rPr>
              <w:t>Реализует используемые программы с целью коррекции двигательных нарушений, ориентировке в пространстве, подбирает индивидуальные упражнения для НОД с детьми</w:t>
            </w:r>
          </w:p>
        </w:tc>
      </w:tr>
    </w:tbl>
    <w:p w:rsidR="001F4A3B" w:rsidRPr="00D54C2C" w:rsidRDefault="001F4A3B" w:rsidP="003E6685">
      <w:pPr>
        <w:contextualSpacing/>
        <w:jc w:val="both"/>
        <w:rPr>
          <w:rFonts w:eastAsiaTheme="minorHAnsi"/>
          <w:sz w:val="24"/>
          <w:szCs w:val="24"/>
          <w:lang w:eastAsia="en-US" w:bidi="hi-IN"/>
        </w:rPr>
      </w:pPr>
    </w:p>
    <w:p w:rsidR="005E076A" w:rsidRPr="00D54C2C" w:rsidRDefault="005E076A" w:rsidP="00F076E1">
      <w:pPr>
        <w:numPr>
          <w:ilvl w:val="1"/>
          <w:numId w:val="11"/>
        </w:numPr>
        <w:spacing w:after="200" w:line="276" w:lineRule="auto"/>
        <w:ind w:left="0" w:firstLine="851"/>
        <w:contextualSpacing/>
        <w:jc w:val="center"/>
        <w:rPr>
          <w:rFonts w:eastAsiaTheme="minorHAnsi"/>
          <w:b/>
          <w:sz w:val="24"/>
          <w:szCs w:val="24"/>
          <w:lang w:eastAsia="en-US"/>
        </w:rPr>
      </w:pPr>
      <w:r w:rsidRPr="00D54C2C">
        <w:rPr>
          <w:rFonts w:eastAsiaTheme="minorHAnsi"/>
          <w:b/>
          <w:sz w:val="24"/>
          <w:szCs w:val="24"/>
          <w:lang w:eastAsia="en-US"/>
        </w:rPr>
        <w:t>Особенности образовательной деятельности разных видов и культурных практик</w:t>
      </w:r>
    </w:p>
    <w:p w:rsidR="005E076A" w:rsidRPr="00D54C2C" w:rsidRDefault="005E076A" w:rsidP="003E6685">
      <w:pPr>
        <w:ind w:firstLine="851"/>
        <w:contextualSpacing/>
        <w:jc w:val="both"/>
        <w:rPr>
          <w:rFonts w:eastAsiaTheme="minorHAnsi"/>
          <w:sz w:val="24"/>
          <w:szCs w:val="24"/>
        </w:rPr>
      </w:pPr>
    </w:p>
    <w:p w:rsidR="001F4A3B" w:rsidRPr="00D54C2C" w:rsidRDefault="005E076A" w:rsidP="001F4A3B">
      <w:pPr>
        <w:ind w:firstLine="708"/>
        <w:jc w:val="both"/>
        <w:rPr>
          <w:rFonts w:eastAsiaTheme="minorHAnsi"/>
          <w:sz w:val="24"/>
          <w:szCs w:val="24"/>
          <w:lang w:eastAsia="en-US"/>
        </w:rPr>
      </w:pPr>
      <w:r w:rsidRPr="00D54C2C">
        <w:rPr>
          <w:rFonts w:eastAsiaTheme="minorHAnsi"/>
          <w:sz w:val="24"/>
          <w:szCs w:val="24"/>
        </w:rPr>
        <w:t>К</w:t>
      </w:r>
      <w:r w:rsidRPr="00D54C2C">
        <w:rPr>
          <w:rFonts w:eastAsiaTheme="minorHAnsi"/>
          <w:bCs/>
          <w:sz w:val="24"/>
          <w:szCs w:val="24"/>
        </w:rPr>
        <w:t>ультурные практики</w:t>
      </w:r>
      <w:r w:rsidRPr="00D54C2C">
        <w:rPr>
          <w:rFonts w:eastAsiaTheme="minorHAnsi"/>
          <w:sz w:val="24"/>
          <w:szCs w:val="24"/>
        </w:rPr>
        <w:t xml:space="preserve"> – </w:t>
      </w:r>
      <w:r w:rsidR="001F4A3B" w:rsidRPr="00D54C2C">
        <w:rPr>
          <w:rFonts w:eastAsiaTheme="minorHAnsi"/>
          <w:sz w:val="24"/>
          <w:szCs w:val="24"/>
          <w:lang w:eastAsia="en-US"/>
        </w:rPr>
        <w:t xml:space="preserve">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путем. </w:t>
      </w:r>
    </w:p>
    <w:p w:rsidR="001F4A3B" w:rsidRPr="00D54C2C" w:rsidRDefault="001F4A3B" w:rsidP="001F4A3B">
      <w:pPr>
        <w:ind w:firstLine="708"/>
        <w:jc w:val="both"/>
        <w:rPr>
          <w:rFonts w:eastAsiaTheme="minorHAnsi"/>
          <w:sz w:val="24"/>
          <w:szCs w:val="24"/>
          <w:lang w:eastAsia="en-US"/>
        </w:rPr>
      </w:pPr>
      <w:r w:rsidRPr="00D54C2C">
        <w:rPr>
          <w:rFonts w:eastAsiaTheme="minorHAnsi"/>
          <w:b/>
          <w:sz w:val="24"/>
          <w:szCs w:val="24"/>
          <w:lang w:eastAsia="en-US"/>
        </w:rPr>
        <w:t>На основе инициатив самих детей</w:t>
      </w:r>
      <w:r w:rsidRPr="00D54C2C">
        <w:rPr>
          <w:rFonts w:eastAsiaTheme="minorHAnsi"/>
          <w:sz w:val="24"/>
          <w:szCs w:val="24"/>
          <w:lang w:eastAsia="en-US"/>
        </w:rPr>
        <w:t>.</w:t>
      </w:r>
    </w:p>
    <w:p w:rsidR="001F4A3B" w:rsidRPr="00D54C2C" w:rsidRDefault="001F4A3B" w:rsidP="001F4A3B">
      <w:pPr>
        <w:ind w:firstLine="708"/>
        <w:jc w:val="both"/>
        <w:rPr>
          <w:rFonts w:eastAsiaTheme="minorHAnsi"/>
          <w:sz w:val="24"/>
          <w:szCs w:val="24"/>
          <w:lang w:eastAsia="en-US"/>
        </w:rPr>
      </w:pPr>
      <w:r w:rsidRPr="00D54C2C">
        <w:rPr>
          <w:rFonts w:eastAsiaTheme="minorHAnsi"/>
          <w:sz w:val="24"/>
          <w:szCs w:val="24"/>
          <w:lang w:eastAsia="en-US"/>
        </w:rPr>
        <w:t>- Это самостоятельная детская деятельность, которая протекает как индивидуально, так и в процессе сотрудничества со сверстниками.</w:t>
      </w:r>
    </w:p>
    <w:p w:rsidR="001F4A3B" w:rsidRPr="00D54C2C" w:rsidRDefault="001F4A3B" w:rsidP="001F4A3B">
      <w:pPr>
        <w:ind w:firstLine="708"/>
        <w:jc w:val="both"/>
        <w:rPr>
          <w:rFonts w:eastAsiaTheme="minorHAnsi"/>
          <w:sz w:val="24"/>
          <w:szCs w:val="24"/>
          <w:lang w:eastAsia="en-US"/>
        </w:rPr>
      </w:pPr>
      <w:r w:rsidRPr="00D54C2C">
        <w:rPr>
          <w:rFonts w:eastAsiaTheme="minorHAnsi"/>
          <w:sz w:val="24"/>
          <w:szCs w:val="24"/>
          <w:lang w:eastAsia="en-US"/>
        </w:rPr>
        <w:t>- Детская активность направляется на самостоятельное познание окружающего, поиски ответов на возникшие вопросы, наблюдение, на творческую реализацию замыслов.</w:t>
      </w:r>
    </w:p>
    <w:p w:rsidR="001F4A3B" w:rsidRPr="00D54C2C" w:rsidRDefault="001F4A3B" w:rsidP="001F4A3B">
      <w:pPr>
        <w:ind w:firstLine="708"/>
        <w:jc w:val="both"/>
        <w:rPr>
          <w:rFonts w:eastAsiaTheme="minorHAnsi"/>
          <w:sz w:val="24"/>
          <w:szCs w:val="24"/>
          <w:lang w:eastAsia="en-US"/>
        </w:rPr>
      </w:pPr>
      <w:r w:rsidRPr="00D54C2C">
        <w:rPr>
          <w:rFonts w:eastAsiaTheme="minorHAnsi"/>
          <w:b/>
          <w:sz w:val="24"/>
          <w:szCs w:val="24"/>
          <w:lang w:eastAsia="en-US"/>
        </w:rPr>
        <w:lastRenderedPageBreak/>
        <w:t>Культурные практики, инициируемые, организуемые и направляемые взрослыми</w:t>
      </w:r>
      <w:r w:rsidRPr="00D54C2C">
        <w:rPr>
          <w:rFonts w:eastAsiaTheme="minorHAnsi"/>
          <w:sz w:val="24"/>
          <w:szCs w:val="24"/>
          <w:lang w:eastAsia="en-US"/>
        </w:rPr>
        <w:t>.</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Совместные игры</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Совместные акции, викторины</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Творческая мастерская</w:t>
      </w:r>
    </w:p>
    <w:p w:rsidR="001F4A3B" w:rsidRPr="00D54C2C" w:rsidRDefault="001F4A3B" w:rsidP="00F076E1">
      <w:pPr>
        <w:numPr>
          <w:ilvl w:val="0"/>
          <w:numId w:val="9"/>
        </w:numPr>
        <w:tabs>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Проектная деятельность.</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 xml:space="preserve">К культурным практикам относятся всё разнообразие </w:t>
      </w:r>
      <w:r w:rsidRPr="00D54C2C">
        <w:rPr>
          <w:rFonts w:eastAsiaTheme="minorHAnsi"/>
          <w:iCs/>
          <w:sz w:val="24"/>
          <w:szCs w:val="24"/>
        </w:rPr>
        <w:t>исследовательских, социально ориентированных, организационно коммуникативных, художественных способов действий</w:t>
      </w:r>
      <w:r w:rsidRPr="00D54C2C">
        <w:rPr>
          <w:rFonts w:eastAsiaTheme="minorHAnsi"/>
          <w:sz w:val="24"/>
          <w:szCs w:val="24"/>
        </w:rPr>
        <w:t>.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 xml:space="preserve">Основным показателем освоения культурных практик являются – культурные умения. Практика ребёнка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w:t>
      </w:r>
      <w:r w:rsidRPr="00D54C2C">
        <w:rPr>
          <w:rFonts w:eastAsiaTheme="minorHAnsi"/>
          <w:iCs/>
          <w:sz w:val="24"/>
          <w:szCs w:val="24"/>
        </w:rPr>
        <w:t>культура – сущностное качество любой формы деятельности</w:t>
      </w:r>
      <w:r w:rsidRPr="00D54C2C">
        <w:rPr>
          <w:rFonts w:eastAsiaTheme="minorHAnsi"/>
          <w:sz w:val="24"/>
          <w:szCs w:val="24"/>
        </w:rPr>
        <w:t>).</w:t>
      </w:r>
    </w:p>
    <w:p w:rsidR="005E076A" w:rsidRPr="00D54C2C" w:rsidRDefault="005E076A" w:rsidP="003E6685">
      <w:pPr>
        <w:ind w:firstLine="851"/>
        <w:contextualSpacing/>
        <w:jc w:val="both"/>
        <w:rPr>
          <w:rFonts w:eastAsiaTheme="minorHAnsi"/>
          <w:sz w:val="24"/>
          <w:szCs w:val="24"/>
        </w:rPr>
      </w:pPr>
      <w:r w:rsidRPr="00D54C2C">
        <w:rPr>
          <w:rFonts w:eastAsiaTheme="minorHAnsi"/>
          <w:sz w:val="24"/>
          <w:szCs w:val="24"/>
        </w:rPr>
        <w:t>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индивидуальной организации разнообразных образовательных процессов, их суммированию и включению в жизнь сообщества,</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конструированию педагогической деятельности на основе инициативы, интересов и мотивации детей,</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проектной форме организации всех культурных практик,</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взаимодополняемости основного и дополнительного образования,</w:t>
      </w:r>
    </w:p>
    <w:p w:rsidR="005E076A" w:rsidRPr="00D54C2C" w:rsidRDefault="005E076A" w:rsidP="00F076E1">
      <w:pPr>
        <w:numPr>
          <w:ilvl w:val="0"/>
          <w:numId w:val="3"/>
        </w:numPr>
        <w:tabs>
          <w:tab w:val="num" w:pos="0"/>
          <w:tab w:val="left" w:pos="284"/>
        </w:tabs>
        <w:spacing w:after="200" w:line="276" w:lineRule="auto"/>
        <w:ind w:left="0" w:firstLine="851"/>
        <w:contextualSpacing/>
        <w:jc w:val="both"/>
        <w:rPr>
          <w:rFonts w:eastAsiaTheme="minorHAnsi"/>
          <w:sz w:val="24"/>
          <w:szCs w:val="24"/>
        </w:rPr>
      </w:pPr>
      <w:r w:rsidRPr="00D54C2C">
        <w:rPr>
          <w:rFonts w:eastAsiaTheme="minorHAnsi"/>
          <w:sz w:val="24"/>
          <w:szCs w:val="24"/>
        </w:rPr>
        <w:t>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w:t>
      </w:r>
    </w:p>
    <w:p w:rsidR="005E076A" w:rsidRPr="00D54C2C" w:rsidRDefault="005E076A" w:rsidP="005E076A">
      <w:pPr>
        <w:tabs>
          <w:tab w:val="left" w:pos="284"/>
        </w:tabs>
        <w:contextualSpacing/>
        <w:jc w:val="both"/>
        <w:rPr>
          <w:rFonts w:eastAsiaTheme="minorHAnsi"/>
          <w:sz w:val="24"/>
          <w:szCs w:val="24"/>
        </w:rPr>
      </w:pPr>
    </w:p>
    <w:p w:rsidR="005E076A" w:rsidRPr="00D54C2C" w:rsidRDefault="005E076A" w:rsidP="00F076E1">
      <w:pPr>
        <w:numPr>
          <w:ilvl w:val="1"/>
          <w:numId w:val="11"/>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Способы и направления поддержки детской инициативы</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Для формирования детской самостоятельности педагог должен выстраивать образовательную среду таким образом, чтобы дети могли: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учиться на собственном опыте, экспериментировать с различными объектами, в том числе с растениями;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находиться в течение дня, как в одновозрастных, так и в разновозрастных группах;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изменять или конструировать игровое пространство в соответствии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с возникающими игровыми ситуациями;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xml:space="preserve">• быть автономными в своих действиях и принятии доступных им </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решений.</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С целью поддержания детской инициативы педагогам следует регулярно создавать ситуации, в которых дошкольники учатся:</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при участии взрослого обсуждать важные события со сверстниками;</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совершать выбор и обосновывать его (например, детям можно предлагать специальные способы фиксации их выбора);</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предъявлять и обосновывать свою инициативу (замыслы, предложения и пр.);</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планировать собственные действия индивидуально и в малой группе, команде;</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 оценивать результаты своих действий индивидуально и в малой группе, команде.</w:t>
      </w:r>
    </w:p>
    <w:p w:rsidR="005E076A" w:rsidRPr="00D54C2C" w:rsidRDefault="005E076A" w:rsidP="005E076A">
      <w:pPr>
        <w:ind w:firstLine="567"/>
        <w:contextualSpacing/>
        <w:jc w:val="both"/>
        <w:rPr>
          <w:rFonts w:eastAsiaTheme="minorHAnsi"/>
          <w:sz w:val="24"/>
          <w:szCs w:val="24"/>
          <w:lang w:eastAsia="en-US"/>
        </w:rPr>
      </w:pPr>
      <w:r w:rsidRPr="00D54C2C">
        <w:rPr>
          <w:rFonts w:eastAsiaTheme="minorHAnsi"/>
          <w:sz w:val="24"/>
          <w:szCs w:val="24"/>
          <w:lang w:eastAsia="en-US"/>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5E076A" w:rsidRPr="00D54C2C" w:rsidRDefault="005E076A" w:rsidP="005E076A">
      <w:pPr>
        <w:ind w:left="360"/>
        <w:contextualSpacing/>
        <w:jc w:val="both"/>
        <w:rPr>
          <w:rFonts w:eastAsiaTheme="minorHAnsi"/>
          <w:sz w:val="24"/>
          <w:szCs w:val="24"/>
          <w:lang w:eastAsia="en-US"/>
        </w:rPr>
      </w:pPr>
      <w:r w:rsidRPr="00D54C2C">
        <w:rPr>
          <w:rFonts w:eastAsiaTheme="minorHAnsi"/>
          <w:sz w:val="24"/>
          <w:szCs w:val="24"/>
          <w:u w:val="single"/>
          <w:lang w:eastAsia="en-US"/>
        </w:rPr>
        <w:t xml:space="preserve"> </w:t>
      </w:r>
    </w:p>
    <w:p w:rsidR="005E076A" w:rsidRPr="00D54C2C" w:rsidRDefault="005E076A" w:rsidP="001F4A3B">
      <w:pPr>
        <w:ind w:firstLine="567"/>
        <w:contextualSpacing/>
        <w:jc w:val="center"/>
        <w:rPr>
          <w:rFonts w:eastAsiaTheme="minorHAnsi"/>
          <w:b/>
          <w:sz w:val="24"/>
          <w:szCs w:val="24"/>
          <w:shd w:val="clear" w:color="auto" w:fill="FFFFFF"/>
        </w:rPr>
      </w:pPr>
      <w:r w:rsidRPr="00D54C2C">
        <w:rPr>
          <w:rFonts w:eastAsiaTheme="minorHAnsi"/>
          <w:b/>
          <w:sz w:val="24"/>
          <w:szCs w:val="24"/>
          <w:shd w:val="clear" w:color="auto" w:fill="FFFFFF"/>
        </w:rPr>
        <w:lastRenderedPageBreak/>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4 – 5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познание окружающего мира.</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поддерживать театрализованную деятельность детей, их стремление переодеваться («рядиться»).</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Обеспечить условия для музыкальной импровизации, пения и движений под популярную музыку.</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в группе возможность строить «дома», укрытия для игр, используя мебель и ткани;</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 xml:space="preserve">Негативные оценки давать только собственным поступкам ребенка и только при непосредственном общении.  </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Участие взрослого в играх детей допустимо при выполнении следующих условий: они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украшению группы к праздникам, обсуждая разные возможности и предложения.</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Побуждать детей формировать и выражать собственную эстетическую оценку воспринимаемого, не навязывая им мнения взрослых.</w:t>
      </w:r>
    </w:p>
    <w:p w:rsidR="005E076A" w:rsidRPr="00D54C2C" w:rsidRDefault="005E076A" w:rsidP="00F076E1">
      <w:pPr>
        <w:numPr>
          <w:ilvl w:val="0"/>
          <w:numId w:val="4"/>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w:t>
      </w:r>
    </w:p>
    <w:p w:rsidR="005E076A" w:rsidRPr="00D54C2C" w:rsidRDefault="005E076A" w:rsidP="005E076A">
      <w:pPr>
        <w:ind w:left="550"/>
        <w:contextualSpacing/>
        <w:jc w:val="both"/>
        <w:rPr>
          <w:rFonts w:eastAsiaTheme="minorHAnsi"/>
          <w:sz w:val="24"/>
          <w:szCs w:val="24"/>
          <w:lang w:eastAsia="en-US"/>
        </w:rPr>
      </w:pP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t>5 – 6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внеситуативно-личностное общение.</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 проявляется в следующем:</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Уважать индивидуальные вкусы и привычки детей.</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 необходимости помогать детям в решении проблем организации игры.</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 и на более отдаленную перспективу. Обсуждать выбор спектакля для постановки, песни, танца.</w:t>
      </w:r>
    </w:p>
    <w:p w:rsidR="005E076A" w:rsidRPr="00D54C2C" w:rsidRDefault="005E076A" w:rsidP="00F076E1">
      <w:pPr>
        <w:numPr>
          <w:ilvl w:val="0"/>
          <w:numId w:val="5"/>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выделять время для самостоятельной творческой или познавательной деятельности детей по интересам.</w:t>
      </w:r>
    </w:p>
    <w:p w:rsidR="005E076A" w:rsidRDefault="005E076A" w:rsidP="005E076A">
      <w:pPr>
        <w:ind w:left="550"/>
        <w:contextualSpacing/>
        <w:jc w:val="both"/>
        <w:rPr>
          <w:rFonts w:eastAsiaTheme="minorHAnsi"/>
          <w:sz w:val="24"/>
          <w:szCs w:val="24"/>
          <w:lang w:eastAsia="en-US"/>
        </w:rPr>
      </w:pPr>
    </w:p>
    <w:p w:rsidR="003F0EA6" w:rsidRDefault="003F0EA6" w:rsidP="005E076A">
      <w:pPr>
        <w:ind w:left="550"/>
        <w:contextualSpacing/>
        <w:jc w:val="both"/>
        <w:rPr>
          <w:rFonts w:eastAsiaTheme="minorHAnsi"/>
          <w:sz w:val="24"/>
          <w:szCs w:val="24"/>
          <w:lang w:eastAsia="en-US"/>
        </w:rPr>
      </w:pPr>
    </w:p>
    <w:p w:rsidR="003F0EA6" w:rsidRDefault="003F0EA6" w:rsidP="005E076A">
      <w:pPr>
        <w:ind w:left="550"/>
        <w:contextualSpacing/>
        <w:jc w:val="both"/>
        <w:rPr>
          <w:rFonts w:eastAsiaTheme="minorHAnsi"/>
          <w:sz w:val="24"/>
          <w:szCs w:val="24"/>
          <w:lang w:eastAsia="en-US"/>
        </w:rPr>
      </w:pPr>
    </w:p>
    <w:p w:rsidR="003F0EA6" w:rsidRPr="00D54C2C" w:rsidRDefault="003F0EA6" w:rsidP="005E076A">
      <w:pPr>
        <w:ind w:left="550"/>
        <w:contextualSpacing/>
        <w:jc w:val="both"/>
        <w:rPr>
          <w:rFonts w:eastAsiaTheme="minorHAnsi"/>
          <w:sz w:val="24"/>
          <w:szCs w:val="24"/>
          <w:lang w:eastAsia="en-US"/>
        </w:rPr>
      </w:pPr>
    </w:p>
    <w:p w:rsidR="005E076A" w:rsidRPr="00D54C2C" w:rsidRDefault="005E076A" w:rsidP="005E076A">
      <w:pPr>
        <w:ind w:firstLine="709"/>
        <w:contextualSpacing/>
        <w:jc w:val="both"/>
        <w:rPr>
          <w:rFonts w:eastAsiaTheme="minorHAnsi"/>
          <w:sz w:val="24"/>
          <w:szCs w:val="24"/>
          <w:lang w:eastAsia="en-US"/>
        </w:rPr>
      </w:pPr>
      <w:r w:rsidRPr="00D54C2C">
        <w:rPr>
          <w:rFonts w:eastAsiaTheme="minorHAnsi"/>
          <w:sz w:val="24"/>
          <w:szCs w:val="24"/>
          <w:lang w:eastAsia="en-US"/>
        </w:rPr>
        <w:lastRenderedPageBreak/>
        <w:t>6-8 лет</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Приоритетная сфера инициативы – научение.</w:t>
      </w:r>
    </w:p>
    <w:p w:rsidR="005E076A" w:rsidRPr="00D54C2C" w:rsidRDefault="005E076A" w:rsidP="005E076A">
      <w:pPr>
        <w:ind w:firstLine="550"/>
        <w:contextualSpacing/>
        <w:jc w:val="both"/>
        <w:rPr>
          <w:rFonts w:eastAsiaTheme="minorHAnsi"/>
          <w:sz w:val="24"/>
          <w:szCs w:val="24"/>
          <w:lang w:eastAsia="en-US"/>
        </w:rPr>
      </w:pPr>
      <w:r w:rsidRPr="00D54C2C">
        <w:rPr>
          <w:rFonts w:eastAsiaTheme="minorHAnsi"/>
          <w:sz w:val="24"/>
          <w:szCs w:val="24"/>
          <w:lang w:eastAsia="en-US"/>
        </w:rPr>
        <w:t>Деятельность воспитателя по поддержке детской инициативы:</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вы сами испытывали при обучении новым видам деятельности.</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ситуации, позволяющие ребенку реализовывать свою компетентность, обретая уважение и признание взрослых и сверстников.</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Обращаться к детям с просьбой, показать воспитателю и научить его тем индивидуальным достижениям, которые есть у каждого.</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Поддерживать чувство гордости за свой труд и удовлетворения его результатами.</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для разнообразной самостоятельной творческой деятельности детей.</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 необходимости помогать детям в решении проблем при организации игры.</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Привлекать детей к планированию жизни группы на день, неделю, месяц. Учитывать и реализовывать их пожелания и предложения.</w:t>
      </w:r>
    </w:p>
    <w:p w:rsidR="005E076A" w:rsidRPr="00D54C2C" w:rsidRDefault="005E076A" w:rsidP="00F076E1">
      <w:pPr>
        <w:numPr>
          <w:ilvl w:val="0"/>
          <w:numId w:val="6"/>
        </w:numPr>
        <w:tabs>
          <w:tab w:val="num" w:pos="550"/>
        </w:tabs>
        <w:spacing w:after="200" w:line="276" w:lineRule="auto"/>
        <w:ind w:left="550" w:hanging="550"/>
        <w:contextualSpacing/>
        <w:jc w:val="both"/>
        <w:rPr>
          <w:rFonts w:eastAsiaTheme="minorHAnsi"/>
          <w:sz w:val="24"/>
          <w:szCs w:val="24"/>
          <w:lang w:eastAsia="en-US"/>
        </w:rPr>
      </w:pPr>
      <w:r w:rsidRPr="00D54C2C">
        <w:rPr>
          <w:rFonts w:eastAsiaTheme="minorHAnsi"/>
          <w:sz w:val="24"/>
          <w:szCs w:val="24"/>
          <w:lang w:eastAsia="en-US"/>
        </w:rPr>
        <w:t>Создавать условия и выделять время для самостоятельной творческой или познавательной деятельности по интересам.</w:t>
      </w:r>
    </w:p>
    <w:p w:rsidR="005E076A" w:rsidRPr="00D54C2C" w:rsidRDefault="005E076A" w:rsidP="005E076A">
      <w:pPr>
        <w:contextualSpacing/>
        <w:jc w:val="both"/>
        <w:rPr>
          <w:rFonts w:eastAsiaTheme="minorHAnsi"/>
          <w:sz w:val="24"/>
          <w:szCs w:val="24"/>
          <w:lang w:eastAsia="en-US"/>
        </w:rPr>
      </w:pPr>
    </w:p>
    <w:p w:rsidR="005E076A" w:rsidRPr="00D54C2C" w:rsidRDefault="005E076A" w:rsidP="00F076E1">
      <w:pPr>
        <w:numPr>
          <w:ilvl w:val="1"/>
          <w:numId w:val="11"/>
        </w:numPr>
        <w:spacing w:line="276" w:lineRule="auto"/>
        <w:ind w:left="0" w:firstLine="851"/>
        <w:contextualSpacing/>
        <w:jc w:val="both"/>
        <w:rPr>
          <w:rFonts w:eastAsiaTheme="minorHAnsi"/>
          <w:b/>
          <w:sz w:val="24"/>
          <w:szCs w:val="24"/>
          <w:lang w:eastAsia="en-US"/>
        </w:rPr>
      </w:pPr>
      <w:r w:rsidRPr="00D54C2C">
        <w:rPr>
          <w:rFonts w:eastAsiaTheme="minorHAnsi"/>
          <w:b/>
          <w:sz w:val="24"/>
          <w:szCs w:val="24"/>
          <w:lang w:eastAsia="en-US"/>
        </w:rPr>
        <w:t>Особенности взаимодействия педагогического коллектива с семьями воспитанников</w:t>
      </w:r>
    </w:p>
    <w:p w:rsidR="005E076A" w:rsidRPr="00D54C2C" w:rsidRDefault="005E076A" w:rsidP="003E6685">
      <w:pPr>
        <w:ind w:firstLine="851"/>
        <w:contextualSpacing/>
        <w:jc w:val="both"/>
        <w:rPr>
          <w:rFonts w:eastAsiaTheme="minorHAnsi"/>
          <w:sz w:val="24"/>
          <w:szCs w:val="24"/>
          <w:lang w:eastAsia="en-US"/>
        </w:rPr>
      </w:pP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Основные задачи взаимодействия детского сада с семьей:</w:t>
      </w:r>
    </w:p>
    <w:p w:rsidR="005E076A" w:rsidRPr="00D54C2C" w:rsidRDefault="005E076A" w:rsidP="00F076E1">
      <w:pPr>
        <w:numPr>
          <w:ilvl w:val="0"/>
          <w:numId w:val="7"/>
        </w:numPr>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изучение социального запроса родителей по вопросам воспитания, обучения, развития детей, условий организации разнообразной деятельности в детском саду и семье;</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вовлечение семей воспитанников к участию в воспитательно-образовательном процессе;</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приобщение родителей к народному творчеству через участие в конкурсах и совместных мероприятиях, фольклорных праздниках;</w:t>
      </w:r>
    </w:p>
    <w:p w:rsidR="005E076A" w:rsidRPr="00D54C2C" w:rsidRDefault="005E076A" w:rsidP="00F076E1">
      <w:pPr>
        <w:numPr>
          <w:ilvl w:val="0"/>
          <w:numId w:val="7"/>
        </w:numPr>
        <w:tabs>
          <w:tab w:val="num" w:pos="0"/>
        </w:tabs>
        <w:spacing w:line="276" w:lineRule="auto"/>
        <w:ind w:left="0" w:firstLine="851"/>
        <w:contextualSpacing/>
        <w:jc w:val="both"/>
        <w:rPr>
          <w:rFonts w:eastAsiaTheme="minorHAnsi"/>
          <w:sz w:val="24"/>
          <w:szCs w:val="24"/>
          <w:lang w:eastAsia="en-US"/>
        </w:rPr>
      </w:pPr>
      <w:r w:rsidRPr="00D54C2C">
        <w:rPr>
          <w:rFonts w:eastAsiaTheme="minorHAnsi"/>
          <w:sz w:val="24"/>
          <w:szCs w:val="24"/>
          <w:lang w:eastAsia="en-US"/>
        </w:rPr>
        <w:t>вовлечение семей воспитанников к участию в совместных детско-взрослых проектах, направленных на ознакомление дошкольников с особенностями родного края, города, традиций семьи.</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В основе формирования взаимодействия родительского образования лежат принципы:</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lastRenderedPageBreak/>
        <w:t>• целенаправленности — ориентации на цели и приоритетные задачи образования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xml:space="preserve">• </w:t>
      </w:r>
      <w:r w:rsidR="003E6685" w:rsidRPr="00D54C2C">
        <w:rPr>
          <w:rFonts w:eastAsiaTheme="minorHAnsi"/>
          <w:sz w:val="24"/>
          <w:szCs w:val="24"/>
          <w:lang w:eastAsia="en-US"/>
        </w:rPr>
        <w:t xml:space="preserve">  </w:t>
      </w:r>
      <w:r w:rsidRPr="00D54C2C">
        <w:rPr>
          <w:rFonts w:eastAsiaTheme="minorHAnsi"/>
          <w:sz w:val="24"/>
          <w:szCs w:val="24"/>
          <w:lang w:eastAsia="en-US"/>
        </w:rPr>
        <w:t>адресности — учета образовательных потребностей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доступности — учета возможностей родителей освоить предусмотренный программой учебный материал;</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E076A" w:rsidRPr="00D54C2C" w:rsidRDefault="005E076A" w:rsidP="003E6685">
      <w:pPr>
        <w:tabs>
          <w:tab w:val="num" w:pos="0"/>
        </w:tabs>
        <w:ind w:firstLine="851"/>
        <w:contextualSpacing/>
        <w:jc w:val="both"/>
        <w:rPr>
          <w:rFonts w:eastAsiaTheme="minorHAnsi"/>
          <w:sz w:val="24"/>
          <w:szCs w:val="24"/>
          <w:lang w:eastAsia="en-US"/>
        </w:rPr>
      </w:pPr>
      <w:r w:rsidRPr="00D54C2C">
        <w:rPr>
          <w:rFonts w:eastAsiaTheme="minorHAnsi"/>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E076A" w:rsidRPr="00D54C2C" w:rsidRDefault="005E076A" w:rsidP="003E6685">
      <w:pPr>
        <w:ind w:firstLine="851"/>
        <w:contextualSpacing/>
        <w:jc w:val="both"/>
        <w:rPr>
          <w:rFonts w:eastAsiaTheme="minorHAnsi"/>
          <w:sz w:val="24"/>
          <w:szCs w:val="24"/>
          <w:u w:val="single"/>
          <w:lang w:eastAsia="en-US"/>
        </w:rPr>
      </w:pPr>
      <w:r w:rsidRPr="00D54C2C">
        <w:rPr>
          <w:rFonts w:eastAsiaTheme="minorHAnsi"/>
          <w:sz w:val="24"/>
          <w:szCs w:val="24"/>
          <w:u w:val="single"/>
          <w:lang w:eastAsia="en-US"/>
        </w:rPr>
        <w:t>Основные направления и формы взаимодействия с семьей:</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Взаимопознание и взаимоинформирование.</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 Непрерывное образование воспитывающих взрослых.</w:t>
      </w:r>
    </w:p>
    <w:p w:rsidR="005E076A" w:rsidRPr="00D54C2C" w:rsidRDefault="005E076A" w:rsidP="003E6685">
      <w:pPr>
        <w:ind w:firstLine="851"/>
        <w:contextualSpacing/>
        <w:jc w:val="both"/>
        <w:rPr>
          <w:rFonts w:eastAsiaTheme="minorHAnsi"/>
          <w:sz w:val="24"/>
          <w:szCs w:val="24"/>
          <w:lang w:eastAsia="en-US"/>
        </w:rPr>
      </w:pPr>
      <w:r w:rsidRPr="00D54C2C">
        <w:rPr>
          <w:rFonts w:eastAsiaTheme="minorHAnsi"/>
          <w:sz w:val="24"/>
          <w:szCs w:val="24"/>
          <w:lang w:eastAsia="en-US"/>
        </w:rPr>
        <w:t>Основными формами взаимодействия могут выступать: конференции, родительские собрания (общие детсадовские, районные, городские, областные), лекции, семинары, мастер-классы, тренинги, проекты, игры, размещение информации и получение обратной связи на сайте дошкольной организации, клуб «Семейный абажур».</w:t>
      </w:r>
    </w:p>
    <w:p w:rsidR="005E076A" w:rsidRPr="00D54C2C" w:rsidRDefault="005E076A" w:rsidP="003E6685">
      <w:pPr>
        <w:ind w:firstLine="851"/>
        <w:contextualSpacing/>
        <w:jc w:val="both"/>
        <w:rPr>
          <w:rFonts w:eastAsiaTheme="minorHAnsi"/>
          <w:sz w:val="24"/>
          <w:szCs w:val="24"/>
          <w:lang w:eastAsia="en-US"/>
        </w:rPr>
      </w:pPr>
    </w:p>
    <w:p w:rsidR="00EA47A2" w:rsidRPr="00D54C2C" w:rsidRDefault="00EA47A2" w:rsidP="00EA47A2">
      <w:pPr>
        <w:ind w:firstLine="426"/>
        <w:contextualSpacing/>
        <w:jc w:val="center"/>
        <w:rPr>
          <w:b/>
          <w:sz w:val="24"/>
          <w:szCs w:val="24"/>
        </w:rPr>
      </w:pPr>
    </w:p>
    <w:p w:rsidR="00662889" w:rsidRPr="00D54C2C" w:rsidRDefault="00662889" w:rsidP="00EA47A2">
      <w:pPr>
        <w:ind w:firstLine="426"/>
        <w:contextualSpacing/>
        <w:jc w:val="center"/>
        <w:rPr>
          <w:b/>
          <w:sz w:val="24"/>
          <w:szCs w:val="24"/>
        </w:rPr>
      </w:pPr>
    </w:p>
    <w:p w:rsidR="00662889" w:rsidRPr="00D54C2C" w:rsidRDefault="00EA47A2" w:rsidP="00EA47A2">
      <w:pPr>
        <w:ind w:firstLine="426"/>
        <w:contextualSpacing/>
        <w:jc w:val="center"/>
        <w:rPr>
          <w:b/>
          <w:sz w:val="24"/>
          <w:szCs w:val="24"/>
        </w:rPr>
      </w:pPr>
      <w:r w:rsidRPr="00D54C2C">
        <w:rPr>
          <w:b/>
          <w:sz w:val="24"/>
          <w:szCs w:val="24"/>
        </w:rPr>
        <w:t xml:space="preserve">2.7. </w:t>
      </w:r>
      <w:r w:rsidR="00662889" w:rsidRPr="00D54C2C">
        <w:rPr>
          <w:b/>
          <w:sz w:val="24"/>
          <w:szCs w:val="24"/>
        </w:rPr>
        <w:t>Иные характеристики</w:t>
      </w:r>
    </w:p>
    <w:p w:rsidR="00662889" w:rsidRPr="00D54C2C" w:rsidRDefault="00662889" w:rsidP="00EA47A2">
      <w:pPr>
        <w:ind w:firstLine="426"/>
        <w:contextualSpacing/>
        <w:jc w:val="center"/>
        <w:rPr>
          <w:b/>
          <w:sz w:val="24"/>
          <w:szCs w:val="24"/>
        </w:rPr>
      </w:pPr>
    </w:p>
    <w:p w:rsidR="00EA47A2" w:rsidRPr="00D54C2C" w:rsidRDefault="00662889" w:rsidP="00EA47A2">
      <w:pPr>
        <w:ind w:firstLine="426"/>
        <w:contextualSpacing/>
        <w:jc w:val="center"/>
        <w:rPr>
          <w:b/>
          <w:sz w:val="24"/>
          <w:szCs w:val="24"/>
        </w:rPr>
      </w:pPr>
      <w:r w:rsidRPr="00D54C2C">
        <w:rPr>
          <w:b/>
          <w:sz w:val="24"/>
          <w:szCs w:val="24"/>
        </w:rPr>
        <w:t>2.7.1. Описание с</w:t>
      </w:r>
      <w:r w:rsidR="00EA47A2" w:rsidRPr="00D54C2C">
        <w:rPr>
          <w:b/>
          <w:sz w:val="24"/>
          <w:szCs w:val="24"/>
        </w:rPr>
        <w:t>пецифик</w:t>
      </w:r>
      <w:r w:rsidRPr="00D54C2C">
        <w:rPr>
          <w:b/>
          <w:sz w:val="24"/>
          <w:szCs w:val="24"/>
        </w:rPr>
        <w:t>и</w:t>
      </w:r>
      <w:r w:rsidR="00EA47A2" w:rsidRPr="00D54C2C">
        <w:rPr>
          <w:b/>
          <w:sz w:val="24"/>
          <w:szCs w:val="24"/>
        </w:rPr>
        <w:t xml:space="preserve"> национальных, социокультурных и иных условий, в которых осуществляется образовательная деятельность.</w:t>
      </w:r>
    </w:p>
    <w:p w:rsidR="00EA47A2" w:rsidRPr="00D54C2C" w:rsidRDefault="00EA47A2" w:rsidP="00EA47A2">
      <w:pPr>
        <w:ind w:firstLine="426"/>
        <w:contextualSpacing/>
        <w:jc w:val="center"/>
        <w:rPr>
          <w:b/>
          <w:sz w:val="24"/>
          <w:szCs w:val="24"/>
        </w:rPr>
      </w:pPr>
    </w:p>
    <w:p w:rsidR="00662889" w:rsidRPr="00D54C2C" w:rsidRDefault="00EA47A2" w:rsidP="005E076A">
      <w:pPr>
        <w:ind w:firstLine="426"/>
        <w:contextualSpacing/>
        <w:jc w:val="both"/>
        <w:rPr>
          <w:sz w:val="24"/>
          <w:szCs w:val="24"/>
        </w:rPr>
      </w:pPr>
      <w:r w:rsidRPr="00D54C2C">
        <w:rPr>
          <w:sz w:val="24"/>
          <w:szCs w:val="24"/>
        </w:rPr>
        <w:t xml:space="preserve">Образовательная деятельность в </w:t>
      </w:r>
      <w:r w:rsidR="00662889" w:rsidRPr="00D54C2C">
        <w:rPr>
          <w:sz w:val="24"/>
          <w:szCs w:val="24"/>
        </w:rPr>
        <w:t>М</w:t>
      </w:r>
      <w:r w:rsidR="003F0EA6">
        <w:rPr>
          <w:sz w:val="24"/>
          <w:szCs w:val="24"/>
        </w:rPr>
        <w:t>А</w:t>
      </w:r>
      <w:r w:rsidR="00662889" w:rsidRPr="00D54C2C">
        <w:rPr>
          <w:sz w:val="24"/>
          <w:szCs w:val="24"/>
        </w:rPr>
        <w:t xml:space="preserve">ДОУ </w:t>
      </w:r>
      <w:r w:rsidRPr="00D54C2C">
        <w:rPr>
          <w:sz w:val="24"/>
          <w:szCs w:val="24"/>
        </w:rPr>
        <w:t>осуществляется с учетом национально-культурных, и климатических условий нашего региона. Местоположение М</w:t>
      </w:r>
      <w:r w:rsidR="003F0EA6">
        <w:rPr>
          <w:sz w:val="24"/>
          <w:szCs w:val="24"/>
        </w:rPr>
        <w:t>А</w:t>
      </w:r>
      <w:r w:rsidRPr="00D54C2C">
        <w:rPr>
          <w:sz w:val="24"/>
          <w:szCs w:val="24"/>
        </w:rPr>
        <w:t>ДОУ № 2</w:t>
      </w:r>
      <w:r w:rsidR="00662889" w:rsidRPr="00D54C2C">
        <w:rPr>
          <w:sz w:val="24"/>
          <w:szCs w:val="24"/>
        </w:rPr>
        <w:t>72</w:t>
      </w:r>
      <w:r w:rsidRPr="00D54C2C">
        <w:rPr>
          <w:sz w:val="24"/>
          <w:szCs w:val="24"/>
        </w:rPr>
        <w:t>: Красноярский край, город Красноярск. С учётом климатических и демографических условий, социально-экономического развития, особенностей растительного и животного мира, культуры народов Красноярского края: соотносится комплексно-тематическое планирование с сезонными изменениями в природе; создаётся и совершенствуется развивающая предметно-пространственная среда; определяется продолжительность прогулки в зависимости от погодных условий; осуществляется отбор форм двигательной деятельности детей; определяется содержание образовательной деятельности с учётом специфики национальных и социокультурных условий; обусловлена тематика ознакомления детей с труд</w:t>
      </w:r>
      <w:r w:rsidR="00662889" w:rsidRPr="00D54C2C">
        <w:rPr>
          <w:sz w:val="24"/>
          <w:szCs w:val="24"/>
        </w:rPr>
        <w:t xml:space="preserve">ом взрослых. </w:t>
      </w:r>
    </w:p>
    <w:p w:rsidR="00662889" w:rsidRPr="00D54C2C" w:rsidRDefault="00662889" w:rsidP="005E076A">
      <w:pPr>
        <w:ind w:firstLine="426"/>
        <w:contextualSpacing/>
        <w:jc w:val="both"/>
        <w:rPr>
          <w:sz w:val="24"/>
          <w:szCs w:val="24"/>
        </w:rPr>
      </w:pPr>
    </w:p>
    <w:p w:rsidR="00662889" w:rsidRPr="00D54C2C" w:rsidRDefault="00662889" w:rsidP="00662889">
      <w:pPr>
        <w:spacing w:after="200" w:line="276" w:lineRule="auto"/>
        <w:ind w:left="450"/>
        <w:contextualSpacing/>
        <w:jc w:val="center"/>
        <w:rPr>
          <w:rFonts w:eastAsiaTheme="minorHAnsi"/>
          <w:b/>
          <w:sz w:val="24"/>
          <w:szCs w:val="24"/>
          <w:lang w:eastAsia="en-US"/>
        </w:rPr>
      </w:pPr>
      <w:r w:rsidRPr="00D54C2C">
        <w:rPr>
          <w:rFonts w:eastAsiaTheme="minorHAnsi"/>
          <w:b/>
          <w:sz w:val="24"/>
          <w:szCs w:val="24"/>
          <w:lang w:eastAsia="en-US"/>
        </w:rPr>
        <w:t>2.7.2</w:t>
      </w:r>
      <w:r w:rsidRPr="00D54C2C">
        <w:rPr>
          <w:b/>
          <w:sz w:val="24"/>
          <w:szCs w:val="24"/>
        </w:rPr>
        <w:t xml:space="preserve"> Организация взаимодействия с социальными институтами.</w:t>
      </w:r>
      <w:r w:rsidRPr="00D54C2C">
        <w:rPr>
          <w:rFonts w:eastAsiaTheme="minorHAnsi"/>
          <w:b/>
          <w:sz w:val="24"/>
          <w:szCs w:val="24"/>
          <w:lang w:eastAsia="en-US"/>
        </w:rPr>
        <w:t xml:space="preserve"> </w:t>
      </w:r>
    </w:p>
    <w:p w:rsidR="00662889" w:rsidRPr="00D54C2C" w:rsidRDefault="00662889" w:rsidP="00662889">
      <w:pPr>
        <w:spacing w:after="200" w:line="276" w:lineRule="auto"/>
        <w:ind w:left="450"/>
        <w:contextualSpacing/>
        <w:jc w:val="center"/>
        <w:rPr>
          <w:rFonts w:eastAsiaTheme="minorHAnsi"/>
          <w:b/>
          <w:sz w:val="24"/>
          <w:szCs w:val="24"/>
          <w:lang w:eastAsia="en-US"/>
        </w:rPr>
      </w:pPr>
    </w:p>
    <w:p w:rsidR="00662889" w:rsidRPr="00D54C2C" w:rsidRDefault="00662889" w:rsidP="00662889">
      <w:pPr>
        <w:spacing w:after="200" w:line="276" w:lineRule="auto"/>
        <w:ind w:firstLine="851"/>
        <w:contextualSpacing/>
        <w:jc w:val="both"/>
        <w:rPr>
          <w:rFonts w:eastAsiaTheme="minorHAnsi"/>
          <w:b/>
          <w:sz w:val="24"/>
          <w:szCs w:val="24"/>
          <w:lang w:eastAsia="en-US"/>
        </w:rPr>
      </w:pPr>
      <w:r w:rsidRPr="00D54C2C">
        <w:rPr>
          <w:sz w:val="24"/>
          <w:szCs w:val="24"/>
        </w:rPr>
        <w:t>М</w:t>
      </w:r>
      <w:r w:rsidR="003F0EA6">
        <w:rPr>
          <w:sz w:val="24"/>
          <w:szCs w:val="24"/>
        </w:rPr>
        <w:t>А</w:t>
      </w:r>
      <w:r w:rsidRPr="00D54C2C">
        <w:rPr>
          <w:sz w:val="24"/>
          <w:szCs w:val="24"/>
        </w:rPr>
        <w:t xml:space="preserve">ДОУ осуществляет сетевое взаимодействие с иными образовательными, медицинскими, культурными, физкультурно- спортивными, научными организациями и учреждениями, обладающими ресурсами, необходимыми для реализации Программы: МБОУ СОШ № </w:t>
      </w:r>
      <w:r w:rsidR="003F0EA6">
        <w:rPr>
          <w:sz w:val="24"/>
          <w:szCs w:val="24"/>
        </w:rPr>
        <w:t>53</w:t>
      </w:r>
      <w:r w:rsidRPr="00D54C2C">
        <w:rPr>
          <w:sz w:val="24"/>
          <w:szCs w:val="24"/>
        </w:rPr>
        <w:t>, библиотека им. М.</w:t>
      </w:r>
      <w:r w:rsidR="003F0EA6">
        <w:rPr>
          <w:sz w:val="24"/>
          <w:szCs w:val="24"/>
        </w:rPr>
        <w:t xml:space="preserve"> </w:t>
      </w:r>
      <w:r w:rsidRPr="00D54C2C">
        <w:rPr>
          <w:sz w:val="24"/>
          <w:szCs w:val="24"/>
        </w:rPr>
        <w:t>Пришвина, МБОУ Центр психолого – медико – социального сопровождения № 2, дошкольные образовательные организации и др. Взаимодействие М</w:t>
      </w:r>
      <w:r w:rsidR="003F0EA6">
        <w:rPr>
          <w:sz w:val="24"/>
          <w:szCs w:val="24"/>
        </w:rPr>
        <w:t>А</w:t>
      </w:r>
      <w:r w:rsidRPr="00D54C2C">
        <w:rPr>
          <w:sz w:val="24"/>
          <w:szCs w:val="24"/>
        </w:rPr>
        <w:t>ДОУ с социальными партнёрами организуется в соответствии с заключенными договорами о сотрудничестве и осуществляется в форме совместных мероприятий различной направленности. Сетевое взаимодействие расширяет спектр возможностей Организации по достижению цели и выполнению задач реализации Программы.</w:t>
      </w:r>
    </w:p>
    <w:p w:rsidR="00662889" w:rsidRPr="00D54C2C" w:rsidRDefault="00662889" w:rsidP="00662889">
      <w:pPr>
        <w:spacing w:after="200" w:line="276" w:lineRule="auto"/>
        <w:ind w:firstLine="851"/>
        <w:contextualSpacing/>
        <w:jc w:val="both"/>
        <w:rPr>
          <w:rFonts w:eastAsiaTheme="minorHAnsi"/>
          <w:b/>
          <w:sz w:val="24"/>
          <w:szCs w:val="24"/>
          <w:lang w:eastAsia="en-US"/>
        </w:rPr>
      </w:pPr>
    </w:p>
    <w:p w:rsidR="00662889" w:rsidRPr="00D54C2C" w:rsidRDefault="00662889" w:rsidP="00662889">
      <w:pPr>
        <w:spacing w:after="200" w:line="276" w:lineRule="auto"/>
        <w:ind w:firstLine="851"/>
        <w:contextualSpacing/>
        <w:jc w:val="both"/>
        <w:rPr>
          <w:rFonts w:eastAsiaTheme="minorHAnsi"/>
          <w:b/>
          <w:sz w:val="24"/>
          <w:szCs w:val="24"/>
          <w:lang w:eastAsia="en-US"/>
        </w:rPr>
      </w:pPr>
    </w:p>
    <w:p w:rsidR="00662889" w:rsidRDefault="00662889" w:rsidP="00662889">
      <w:pPr>
        <w:spacing w:after="200" w:line="276" w:lineRule="auto"/>
        <w:ind w:firstLine="851"/>
        <w:contextualSpacing/>
        <w:jc w:val="both"/>
        <w:rPr>
          <w:rFonts w:eastAsiaTheme="minorHAnsi"/>
          <w:b/>
          <w:sz w:val="24"/>
          <w:szCs w:val="24"/>
          <w:lang w:eastAsia="en-US"/>
        </w:rPr>
      </w:pPr>
    </w:p>
    <w:p w:rsidR="003F0EA6" w:rsidRDefault="003F0EA6" w:rsidP="00662889">
      <w:pPr>
        <w:spacing w:after="200" w:line="276" w:lineRule="auto"/>
        <w:ind w:firstLine="851"/>
        <w:contextualSpacing/>
        <w:jc w:val="both"/>
        <w:rPr>
          <w:rFonts w:eastAsiaTheme="minorHAnsi"/>
          <w:b/>
          <w:sz w:val="24"/>
          <w:szCs w:val="24"/>
          <w:lang w:eastAsia="en-US"/>
        </w:rPr>
      </w:pPr>
    </w:p>
    <w:p w:rsidR="003F0EA6" w:rsidRPr="00D54C2C" w:rsidRDefault="003F0EA6" w:rsidP="00662889">
      <w:pPr>
        <w:spacing w:after="200" w:line="276" w:lineRule="auto"/>
        <w:ind w:firstLine="851"/>
        <w:contextualSpacing/>
        <w:jc w:val="both"/>
        <w:rPr>
          <w:rFonts w:eastAsiaTheme="minorHAnsi"/>
          <w:b/>
          <w:sz w:val="24"/>
          <w:szCs w:val="24"/>
          <w:lang w:eastAsia="en-US"/>
        </w:rPr>
      </w:pPr>
    </w:p>
    <w:p w:rsidR="005E076A" w:rsidRPr="00D54C2C" w:rsidRDefault="00662889" w:rsidP="00662889">
      <w:pPr>
        <w:spacing w:after="200" w:line="276" w:lineRule="auto"/>
        <w:ind w:firstLine="851"/>
        <w:contextualSpacing/>
        <w:jc w:val="center"/>
        <w:rPr>
          <w:rFonts w:eastAsiaTheme="minorHAnsi"/>
          <w:b/>
          <w:sz w:val="24"/>
          <w:szCs w:val="24"/>
          <w:lang w:eastAsia="en-US"/>
        </w:rPr>
      </w:pPr>
      <w:r w:rsidRPr="00D54C2C">
        <w:rPr>
          <w:rFonts w:eastAsiaTheme="minorHAnsi"/>
          <w:b/>
          <w:sz w:val="24"/>
          <w:szCs w:val="24"/>
          <w:lang w:val="en-US" w:eastAsia="en-US"/>
        </w:rPr>
        <w:lastRenderedPageBreak/>
        <w:t>III</w:t>
      </w:r>
      <w:r w:rsidRPr="00D54C2C">
        <w:rPr>
          <w:rFonts w:eastAsiaTheme="minorHAnsi"/>
          <w:b/>
          <w:sz w:val="24"/>
          <w:szCs w:val="24"/>
          <w:lang w:eastAsia="en-US"/>
        </w:rPr>
        <w:t xml:space="preserve">. </w:t>
      </w:r>
      <w:r w:rsidR="005E076A" w:rsidRPr="00D54C2C">
        <w:rPr>
          <w:rFonts w:eastAsiaTheme="minorHAnsi"/>
          <w:b/>
          <w:sz w:val="24"/>
          <w:szCs w:val="24"/>
          <w:lang w:eastAsia="en-US"/>
        </w:rPr>
        <w:t>Организационный раздел</w:t>
      </w:r>
    </w:p>
    <w:p w:rsidR="005E076A" w:rsidRPr="00D54C2C" w:rsidRDefault="005E076A" w:rsidP="005E076A">
      <w:pPr>
        <w:ind w:left="360"/>
        <w:contextualSpacing/>
        <w:jc w:val="both"/>
        <w:rPr>
          <w:rFonts w:eastAsiaTheme="minorHAnsi"/>
          <w:b/>
          <w:sz w:val="24"/>
          <w:szCs w:val="24"/>
          <w:lang w:eastAsia="en-US"/>
        </w:rPr>
      </w:pPr>
    </w:p>
    <w:p w:rsidR="005E076A" w:rsidRPr="00D54C2C" w:rsidRDefault="005E076A" w:rsidP="005E076A">
      <w:pPr>
        <w:tabs>
          <w:tab w:val="left" w:pos="1560"/>
        </w:tabs>
        <w:ind w:left="851"/>
        <w:contextualSpacing/>
        <w:jc w:val="both"/>
        <w:rPr>
          <w:rFonts w:eastAsiaTheme="minorHAnsi"/>
          <w:b/>
          <w:sz w:val="24"/>
          <w:szCs w:val="24"/>
          <w:lang w:eastAsia="en-US"/>
        </w:rPr>
      </w:pPr>
      <w:r w:rsidRPr="00D54C2C">
        <w:rPr>
          <w:rFonts w:eastAsiaTheme="minorHAnsi"/>
          <w:b/>
          <w:sz w:val="24"/>
          <w:szCs w:val="24"/>
          <w:lang w:eastAsia="en-US"/>
        </w:rPr>
        <w:t>3.1. Описание материально-технического обеспечения Программы.</w:t>
      </w:r>
    </w:p>
    <w:p w:rsidR="005E076A" w:rsidRPr="00D54C2C" w:rsidRDefault="005E076A" w:rsidP="00867D01">
      <w:pPr>
        <w:pStyle w:val="a5"/>
        <w:kinsoku w:val="0"/>
        <w:overflowPunct w:val="0"/>
        <w:spacing w:before="134" w:beforeAutospacing="0" w:after="0" w:afterAutospacing="0"/>
        <w:ind w:firstLine="851"/>
        <w:jc w:val="both"/>
        <w:textAlignment w:val="baseline"/>
        <w:rPr>
          <w:rFonts w:eastAsia="+mn-ea"/>
        </w:rPr>
      </w:pPr>
      <w:r w:rsidRPr="00D54C2C">
        <w:rPr>
          <w:rFonts w:eastAsiaTheme="minorHAnsi"/>
          <w:lang w:eastAsia="en-US"/>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r w:rsidR="00662889" w:rsidRPr="00D54C2C">
        <w:rPr>
          <w:rFonts w:eastAsia="+mn-ea"/>
        </w:rPr>
        <w:t xml:space="preserve"> Материально-техническое обеспечение соответствует требованиям </w:t>
      </w:r>
      <w:r w:rsidR="003F0EA6">
        <w:t>СанПин</w:t>
      </w:r>
      <w:r w:rsidR="00867D01" w:rsidRPr="00D54C2C">
        <w:t>,</w:t>
      </w:r>
      <w:r w:rsidR="00662889" w:rsidRPr="00D54C2C">
        <w:rPr>
          <w:rFonts w:eastAsia="+mn-ea"/>
        </w:rPr>
        <w:t xml:space="preserve"> ППБ-101-89 «Правилам пожарной безопасности для общеобразовательных дошкольных учреждений»</w:t>
      </w:r>
      <w:r w:rsidR="00867D01" w:rsidRPr="00D54C2C">
        <w:rPr>
          <w:rFonts w:eastAsia="+mn-ea"/>
        </w:rPr>
        <w:t>, Требования к материально-техническому обеспечению. Соответствуют возрасту и индивидуальным особенностями детей.</w:t>
      </w:r>
    </w:p>
    <w:p w:rsidR="005E076A" w:rsidRPr="00D54C2C" w:rsidRDefault="005E076A" w:rsidP="00867D01">
      <w:pPr>
        <w:tabs>
          <w:tab w:val="left" w:pos="2410"/>
        </w:tabs>
        <w:contextualSpacing/>
        <w:jc w:val="center"/>
        <w:rPr>
          <w:rFonts w:eastAsiaTheme="minorHAnsi"/>
          <w:b/>
          <w:sz w:val="24"/>
          <w:szCs w:val="24"/>
          <w:lang w:eastAsia="en-US"/>
        </w:rPr>
      </w:pPr>
    </w:p>
    <w:p w:rsidR="005E076A" w:rsidRPr="00D54C2C" w:rsidRDefault="00867D01" w:rsidP="00867D01">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3.2. </w:t>
      </w:r>
      <w:r w:rsidR="005E076A" w:rsidRPr="00D54C2C">
        <w:rPr>
          <w:rFonts w:eastAsiaTheme="minorHAnsi"/>
          <w:b/>
          <w:sz w:val="24"/>
          <w:szCs w:val="24"/>
          <w:lang w:eastAsia="en-US"/>
        </w:rPr>
        <w:t>Обеспеченность методическими материалами и средствами обучения и воспитания</w:t>
      </w:r>
    </w:p>
    <w:p w:rsidR="005E076A" w:rsidRPr="00D54C2C" w:rsidRDefault="005E076A" w:rsidP="00867D01">
      <w:pPr>
        <w:tabs>
          <w:tab w:val="left" w:pos="0"/>
        </w:tabs>
        <w:ind w:firstLine="851"/>
        <w:contextualSpacing/>
        <w:jc w:val="both"/>
        <w:rPr>
          <w:rFonts w:eastAsiaTheme="minorHAnsi"/>
          <w:sz w:val="24"/>
          <w:szCs w:val="24"/>
          <w:lang w:eastAsia="en-US"/>
        </w:rPr>
      </w:pPr>
      <w:r w:rsidRPr="00D54C2C">
        <w:rPr>
          <w:rFonts w:eastAsiaTheme="minorHAnsi"/>
          <w:sz w:val="24"/>
          <w:szCs w:val="24"/>
          <w:lang w:eastAsia="en-US"/>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 учебно-методический комплект входят:</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пособия по управлению и организации работы в дошкольной организации;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пособия по работе психолога;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методические пособия для педагогов по всем направлениям развития ребенка;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наглядно-дидактические пособия;</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рабочие тетради;</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комплекты для творчества;</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вариативные парциальные (авторские) программы;</w:t>
      </w:r>
    </w:p>
    <w:p w:rsidR="005E076A" w:rsidRPr="00D54C2C" w:rsidRDefault="005E076A" w:rsidP="005E076A">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электронные образовательные ресурсы.</w:t>
      </w:r>
    </w:p>
    <w:p w:rsidR="005E076A" w:rsidRPr="00D54C2C" w:rsidRDefault="005E076A" w:rsidP="005E076A">
      <w:pPr>
        <w:tabs>
          <w:tab w:val="left" w:pos="0"/>
        </w:tabs>
        <w:ind w:firstLine="567"/>
        <w:contextualSpacing/>
        <w:jc w:val="both"/>
        <w:rPr>
          <w:rFonts w:eastAsiaTheme="minorHAnsi"/>
          <w:sz w:val="24"/>
          <w:szCs w:val="24"/>
          <w:lang w:eastAsia="en-US"/>
        </w:rPr>
      </w:pPr>
    </w:p>
    <w:p w:rsidR="005E076A" w:rsidRPr="00D54C2C" w:rsidRDefault="005E076A" w:rsidP="005E076A">
      <w:pPr>
        <w:tabs>
          <w:tab w:val="left" w:pos="0"/>
        </w:tabs>
        <w:ind w:firstLine="567"/>
        <w:contextualSpacing/>
        <w:jc w:val="both"/>
        <w:rPr>
          <w:rFonts w:eastAsiaTheme="minorHAnsi"/>
          <w:b/>
          <w:sz w:val="24"/>
          <w:szCs w:val="24"/>
          <w:lang w:eastAsia="en-US"/>
        </w:rPr>
      </w:pPr>
      <w:r w:rsidRPr="00D54C2C">
        <w:rPr>
          <w:rFonts w:eastAsiaTheme="minorHAnsi"/>
          <w:sz w:val="24"/>
          <w:szCs w:val="24"/>
          <w:lang w:eastAsia="en-US"/>
        </w:rPr>
        <w:t>Перечень методических пособий представлен в приложении №</w:t>
      </w:r>
      <w:r w:rsidR="00867D01" w:rsidRPr="00D54C2C">
        <w:rPr>
          <w:rFonts w:eastAsiaTheme="minorHAnsi"/>
          <w:sz w:val="24"/>
          <w:szCs w:val="24"/>
          <w:lang w:eastAsia="en-US"/>
        </w:rPr>
        <w:t xml:space="preserve"> </w:t>
      </w:r>
      <w:r w:rsidR="00A12B06" w:rsidRPr="00D54C2C">
        <w:rPr>
          <w:rFonts w:eastAsiaTheme="minorHAnsi"/>
          <w:sz w:val="24"/>
          <w:szCs w:val="24"/>
          <w:lang w:eastAsia="en-US"/>
        </w:rPr>
        <w:t>3</w:t>
      </w:r>
      <w:r w:rsidRPr="00D54C2C">
        <w:rPr>
          <w:rFonts w:eastAsiaTheme="minorHAnsi"/>
          <w:sz w:val="24"/>
          <w:szCs w:val="24"/>
          <w:lang w:eastAsia="en-US"/>
        </w:rPr>
        <w:t>.</w:t>
      </w:r>
    </w:p>
    <w:p w:rsidR="005E076A" w:rsidRPr="00D54C2C" w:rsidRDefault="005E076A" w:rsidP="005E076A">
      <w:pPr>
        <w:tabs>
          <w:tab w:val="left" w:pos="0"/>
        </w:tabs>
        <w:ind w:firstLine="567"/>
        <w:contextualSpacing/>
        <w:jc w:val="both"/>
        <w:rPr>
          <w:rFonts w:eastAsiaTheme="minorHAnsi"/>
          <w:b/>
          <w:sz w:val="24"/>
          <w:szCs w:val="24"/>
          <w:lang w:eastAsia="en-US"/>
        </w:rPr>
      </w:pPr>
    </w:p>
    <w:p w:rsidR="005E076A" w:rsidRPr="00D54C2C" w:rsidRDefault="00253434" w:rsidP="00253434">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3.3. </w:t>
      </w:r>
      <w:r w:rsidR="005E076A" w:rsidRPr="00D54C2C">
        <w:rPr>
          <w:rFonts w:eastAsiaTheme="minorHAnsi"/>
          <w:b/>
          <w:sz w:val="24"/>
          <w:szCs w:val="24"/>
          <w:lang w:eastAsia="en-US"/>
        </w:rPr>
        <w:t>Распорядок и/или режим дня.</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Модель организации образовательной деятельности в ДОУ</w:t>
      </w:r>
    </w:p>
    <w:tbl>
      <w:tblPr>
        <w:tblW w:w="9854" w:type="dxa"/>
        <w:tblLayout w:type="fixed"/>
        <w:tblCellMar>
          <w:left w:w="0" w:type="dxa"/>
          <w:right w:w="0" w:type="dxa"/>
        </w:tblCellMar>
        <w:tblLook w:val="04A0" w:firstRow="1" w:lastRow="0" w:firstColumn="1" w:lastColumn="0" w:noHBand="0" w:noVBand="1"/>
      </w:tblPr>
      <w:tblGrid>
        <w:gridCol w:w="2093"/>
        <w:gridCol w:w="2126"/>
        <w:gridCol w:w="2835"/>
        <w:gridCol w:w="2800"/>
      </w:tblGrid>
      <w:tr w:rsidR="005E076A" w:rsidRPr="00D54C2C" w:rsidTr="005E076A">
        <w:trPr>
          <w:trHeight w:val="527"/>
        </w:trPr>
        <w:tc>
          <w:tcPr>
            <w:tcW w:w="42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Совместная деятельность </w:t>
            </w:r>
            <w:r w:rsidRPr="00D54C2C">
              <w:rPr>
                <w:rFonts w:eastAsiaTheme="minorHAnsi"/>
                <w:sz w:val="24"/>
                <w:szCs w:val="24"/>
                <w:lang w:eastAsia="en-US"/>
              </w:rPr>
              <w:br/>
              <w:t>взрослых и детей</w:t>
            </w:r>
          </w:p>
        </w:tc>
        <w:tc>
          <w:tcPr>
            <w:tcW w:w="283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Самостоятельная деятельность детей</w:t>
            </w:r>
          </w:p>
        </w:tc>
        <w:tc>
          <w:tcPr>
            <w:tcW w:w="280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Взаимодействие с семьями воспитанников по реализации основной общеобразовательной программы</w:t>
            </w:r>
          </w:p>
        </w:tc>
      </w:tr>
      <w:tr w:rsidR="005E076A" w:rsidRPr="00D54C2C" w:rsidTr="005E076A">
        <w:trPr>
          <w:trHeight w:val="1171"/>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Организованная образовательная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Образовательная деятельность в режимных моментах</w:t>
            </w:r>
          </w:p>
        </w:tc>
        <w:tc>
          <w:tcPr>
            <w:tcW w:w="2835" w:type="dxa"/>
            <w:vMerge/>
            <w:tcBorders>
              <w:left w:val="single" w:sz="8" w:space="0" w:color="000000"/>
              <w:bottom w:val="single" w:sz="8" w:space="0" w:color="000000"/>
              <w:right w:val="single" w:sz="8" w:space="0" w:color="000000"/>
            </w:tcBorders>
            <w:vAlign w:val="center"/>
            <w:hideMark/>
          </w:tcPr>
          <w:p w:rsidR="005E076A" w:rsidRPr="00D54C2C" w:rsidRDefault="005E076A" w:rsidP="005E076A">
            <w:pPr>
              <w:contextualSpacing/>
              <w:jc w:val="both"/>
              <w:rPr>
                <w:rFonts w:eastAsiaTheme="minorHAnsi"/>
                <w:sz w:val="24"/>
                <w:szCs w:val="24"/>
                <w:lang w:eastAsia="en-US"/>
              </w:rPr>
            </w:pPr>
          </w:p>
        </w:tc>
        <w:tc>
          <w:tcPr>
            <w:tcW w:w="2800" w:type="dxa"/>
            <w:vMerge/>
            <w:tcBorders>
              <w:left w:val="single" w:sz="8" w:space="0" w:color="000000"/>
              <w:bottom w:val="single" w:sz="8" w:space="0" w:color="000000"/>
              <w:right w:val="single" w:sz="8" w:space="0" w:color="000000"/>
            </w:tcBorders>
            <w:vAlign w:val="center"/>
            <w:hideMark/>
          </w:tcPr>
          <w:p w:rsidR="005E076A" w:rsidRPr="00D54C2C" w:rsidRDefault="005E076A" w:rsidP="005E076A">
            <w:pPr>
              <w:contextualSpacing/>
              <w:jc w:val="both"/>
              <w:rPr>
                <w:rFonts w:eastAsiaTheme="minorHAnsi"/>
                <w:sz w:val="24"/>
                <w:szCs w:val="24"/>
                <w:lang w:eastAsia="en-US"/>
              </w:rPr>
            </w:pPr>
          </w:p>
        </w:tc>
      </w:tr>
    </w:tbl>
    <w:p w:rsidR="004B1FBF" w:rsidRPr="00D54C2C" w:rsidRDefault="004B1FBF" w:rsidP="004B1FBF">
      <w:pPr>
        <w:shd w:val="clear" w:color="auto" w:fill="FEFCFD"/>
        <w:contextualSpacing/>
        <w:jc w:val="center"/>
        <w:rPr>
          <w:rFonts w:eastAsia="Times New Roman"/>
          <w:b/>
          <w:sz w:val="24"/>
          <w:szCs w:val="24"/>
        </w:rPr>
      </w:pPr>
    </w:p>
    <w:p w:rsidR="00931111" w:rsidRPr="00931111" w:rsidRDefault="00931111" w:rsidP="00931111">
      <w:pPr>
        <w:jc w:val="center"/>
        <w:rPr>
          <w:rFonts w:eastAsia="Times New Roman"/>
          <w:b/>
          <w:sz w:val="28"/>
          <w:szCs w:val="24"/>
        </w:rPr>
      </w:pPr>
      <w:r w:rsidRPr="00931111">
        <w:rPr>
          <w:rFonts w:eastAsia="Times New Roman"/>
          <w:b/>
          <w:sz w:val="28"/>
          <w:szCs w:val="24"/>
        </w:rPr>
        <w:t xml:space="preserve">Организация режима пребывания детей </w:t>
      </w:r>
    </w:p>
    <w:p w:rsidR="00931111" w:rsidRPr="00931111" w:rsidRDefault="00931111" w:rsidP="00931111">
      <w:pPr>
        <w:jc w:val="center"/>
        <w:rPr>
          <w:rFonts w:eastAsia="Times New Roman"/>
          <w:b/>
          <w:sz w:val="28"/>
          <w:szCs w:val="24"/>
        </w:rPr>
      </w:pPr>
      <w:r w:rsidRPr="00931111">
        <w:rPr>
          <w:rFonts w:eastAsia="Times New Roman"/>
          <w:b/>
          <w:sz w:val="28"/>
          <w:szCs w:val="24"/>
        </w:rPr>
        <w:t xml:space="preserve">во 2 младшей группе «Фантазеры» </w:t>
      </w:r>
    </w:p>
    <w:p w:rsidR="00931111" w:rsidRPr="00931111" w:rsidRDefault="00931111" w:rsidP="00931111">
      <w:pPr>
        <w:jc w:val="center"/>
        <w:rPr>
          <w:rFonts w:eastAsia="Times New Roman"/>
          <w:b/>
          <w:sz w:val="28"/>
          <w:szCs w:val="24"/>
        </w:rPr>
      </w:pPr>
      <w:r w:rsidRPr="00931111">
        <w:rPr>
          <w:rFonts w:eastAsia="Times New Roman"/>
          <w:b/>
          <w:sz w:val="28"/>
          <w:szCs w:val="24"/>
        </w:rPr>
        <w:t>комбинированной направленности МАДОУ № 272</w:t>
      </w:r>
    </w:p>
    <w:p w:rsidR="00931111" w:rsidRPr="00931111" w:rsidRDefault="00931111" w:rsidP="00931111">
      <w:pPr>
        <w:jc w:val="center"/>
        <w:rPr>
          <w:rFonts w:eastAsia="Times New Roman"/>
          <w:sz w:val="28"/>
          <w:szCs w:val="24"/>
        </w:rPr>
      </w:pPr>
      <w:r w:rsidRPr="00931111">
        <w:rPr>
          <w:rFonts w:eastAsia="Times New Roman"/>
          <w:sz w:val="28"/>
          <w:szCs w:val="24"/>
        </w:rPr>
        <w:t xml:space="preserve">Примерный гибкий режим реализации образовательных областей </w:t>
      </w:r>
    </w:p>
    <w:p w:rsidR="00931111" w:rsidRPr="00931111" w:rsidRDefault="00931111" w:rsidP="00931111">
      <w:pPr>
        <w:jc w:val="center"/>
        <w:rPr>
          <w:rFonts w:eastAsia="Times New Roman"/>
          <w:sz w:val="28"/>
          <w:szCs w:val="24"/>
        </w:rPr>
      </w:pPr>
      <w:r w:rsidRPr="00931111">
        <w:rPr>
          <w:rFonts w:eastAsia="Times New Roman"/>
          <w:sz w:val="28"/>
          <w:szCs w:val="24"/>
        </w:rPr>
        <w:t xml:space="preserve">в процессе детской деятельности </w:t>
      </w:r>
    </w:p>
    <w:p w:rsidR="00931111" w:rsidRPr="00931111" w:rsidRDefault="00931111" w:rsidP="00931111">
      <w:pPr>
        <w:jc w:val="center"/>
        <w:rPr>
          <w:rFonts w:eastAsia="Times New Roman"/>
          <w:sz w:val="28"/>
          <w:szCs w:val="24"/>
        </w:rPr>
      </w:pPr>
      <w:r w:rsidRPr="00931111">
        <w:rPr>
          <w:rFonts w:eastAsia="Times New Roman"/>
          <w:sz w:val="28"/>
          <w:szCs w:val="24"/>
        </w:rPr>
        <w:t>(холодный период)</w:t>
      </w:r>
    </w:p>
    <w:p w:rsidR="00931111" w:rsidRPr="00931111" w:rsidRDefault="00931111" w:rsidP="00931111">
      <w:pPr>
        <w:jc w:val="center"/>
        <w:rPr>
          <w:rFonts w:eastAsia="Times New Roman"/>
          <w:sz w:val="28"/>
          <w:szCs w:val="24"/>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63"/>
      </w:tblGrid>
      <w:tr w:rsidR="00931111" w:rsidRPr="00931111" w:rsidTr="00931111">
        <w:tc>
          <w:tcPr>
            <w:tcW w:w="8647" w:type="dxa"/>
          </w:tcPr>
          <w:p w:rsidR="00931111" w:rsidRPr="00931111" w:rsidRDefault="00931111" w:rsidP="00931111">
            <w:pPr>
              <w:jc w:val="center"/>
              <w:rPr>
                <w:rFonts w:eastAsia="Times New Roman"/>
                <w:b/>
                <w:sz w:val="32"/>
                <w:szCs w:val="28"/>
              </w:rPr>
            </w:pPr>
            <w:r w:rsidRPr="00931111">
              <w:rPr>
                <w:rFonts w:eastAsia="Times New Roman"/>
                <w:b/>
                <w:sz w:val="32"/>
                <w:szCs w:val="28"/>
              </w:rPr>
              <w:t>Режимные моменты</w:t>
            </w:r>
          </w:p>
        </w:tc>
        <w:tc>
          <w:tcPr>
            <w:tcW w:w="1163" w:type="dxa"/>
          </w:tcPr>
          <w:p w:rsidR="00931111" w:rsidRPr="00931111" w:rsidRDefault="00931111" w:rsidP="00931111">
            <w:pPr>
              <w:jc w:val="center"/>
              <w:rPr>
                <w:rFonts w:eastAsia="Times New Roman"/>
                <w:b/>
                <w:sz w:val="32"/>
                <w:szCs w:val="28"/>
              </w:rPr>
            </w:pPr>
            <w:r w:rsidRPr="00931111">
              <w:rPr>
                <w:rFonts w:eastAsia="Times New Roman"/>
                <w:b/>
                <w:sz w:val="32"/>
                <w:szCs w:val="28"/>
              </w:rPr>
              <w:t>Время</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Прием, осмотр детей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(взаимодействие с родителями, совместные игры, чтение художественной литературы).</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7.00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Ежедневная утренняя разминка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(гимнастика)</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8.10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lastRenderedPageBreak/>
              <w:t>Подготовка к завтраку. Завтрак</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(формирование культурно-гигиенических навыков).</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8.20</w:t>
            </w:r>
          </w:p>
        </w:tc>
      </w:tr>
      <w:tr w:rsidR="00931111" w:rsidRPr="00931111" w:rsidTr="00931111">
        <w:trPr>
          <w:trHeight w:val="268"/>
        </w:trPr>
        <w:tc>
          <w:tcPr>
            <w:tcW w:w="8647" w:type="dxa"/>
            <w:tcBorders>
              <w:bottom w:val="single" w:sz="4" w:space="0" w:color="auto"/>
            </w:tcBorders>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Игровая, познавательная, продуктивная деятельность детей</w:t>
            </w:r>
          </w:p>
        </w:tc>
        <w:tc>
          <w:tcPr>
            <w:tcW w:w="1163" w:type="dxa"/>
            <w:tcBorders>
              <w:bottom w:val="single" w:sz="4" w:space="0" w:color="auto"/>
            </w:tcBorders>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9.00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2-й завтрак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10.00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экспериментирование и игры с природным материалом)</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10.20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Возвращение с прогулки</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навыков самообслуживания)</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11.45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Подготовка к обеду. Обед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 культуры приема пищи)</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12.00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ко сну, сон (дневной отдых)</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(перед сном: чтение, слушание аудиозаписей)</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12.20</w:t>
            </w:r>
          </w:p>
        </w:tc>
      </w:tr>
      <w:tr w:rsidR="00931111" w:rsidRPr="00931111" w:rsidTr="00931111">
        <w:trPr>
          <w:trHeight w:val="428"/>
        </w:trPr>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Постепенный подъем</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(закаливающие процедуры, разминка, спокойные игры)</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15.00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15.15</w:t>
            </w:r>
          </w:p>
        </w:tc>
      </w:tr>
      <w:tr w:rsidR="00931111" w:rsidRPr="00931111" w:rsidTr="00931111">
        <w:tc>
          <w:tcPr>
            <w:tcW w:w="8647" w:type="dxa"/>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 xml:space="preserve">Подготовка к уплотнённому полднику, уплотнённый полдник </w:t>
            </w:r>
            <w:r w:rsidRPr="00931111">
              <w:rPr>
                <w:rFonts w:eastAsia="Times New Roman"/>
                <w:sz w:val="28"/>
                <w:szCs w:val="28"/>
              </w:rPr>
              <w:t xml:space="preserve">(формирование культурно-гигиенических навыков). </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16.00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16.20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 прогулке, 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продуктивная деятельность с природным материалом)</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17.00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Возвращение с прогулки </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с 18.45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Игры по выбору, чтение художественной литературы и уход домой</w:t>
            </w:r>
          </w:p>
        </w:tc>
        <w:tc>
          <w:tcPr>
            <w:tcW w:w="1163"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8"/>
                <w:szCs w:val="28"/>
              </w:rPr>
              <w:t>до 19.00</w:t>
            </w:r>
          </w:p>
        </w:tc>
      </w:tr>
    </w:tbl>
    <w:p w:rsidR="00931111" w:rsidRPr="00931111" w:rsidRDefault="00931111" w:rsidP="00931111">
      <w:pPr>
        <w:ind w:left="13041"/>
        <w:rPr>
          <w:rFonts w:eastAsia="Times New Roman"/>
          <w:sz w:val="12"/>
          <w:szCs w:val="12"/>
        </w:rPr>
      </w:pPr>
    </w:p>
    <w:p w:rsidR="00931111" w:rsidRPr="00931111" w:rsidRDefault="00931111" w:rsidP="00931111">
      <w:pPr>
        <w:ind w:left="13041"/>
        <w:rPr>
          <w:rFonts w:eastAsia="Times New Roman"/>
          <w:sz w:val="12"/>
          <w:szCs w:val="12"/>
        </w:rPr>
      </w:pPr>
    </w:p>
    <w:p w:rsidR="00931111" w:rsidRPr="00931111" w:rsidRDefault="00931111" w:rsidP="00931111">
      <w:pPr>
        <w:ind w:left="13041"/>
        <w:rPr>
          <w:rFonts w:eastAsia="Times New Roman"/>
          <w:sz w:val="12"/>
          <w:szCs w:val="12"/>
        </w:rPr>
      </w:pPr>
    </w:p>
    <w:p w:rsidR="00931111" w:rsidRPr="00931111" w:rsidRDefault="00931111" w:rsidP="00931111">
      <w:pPr>
        <w:ind w:left="13041"/>
        <w:rPr>
          <w:rFonts w:eastAsia="Times New Roman"/>
          <w:sz w:val="12"/>
          <w:szCs w:val="12"/>
        </w:rPr>
      </w:pPr>
    </w:p>
    <w:p w:rsidR="00931111" w:rsidRPr="00931111" w:rsidRDefault="00931111" w:rsidP="00931111">
      <w:pPr>
        <w:ind w:left="13041"/>
        <w:rPr>
          <w:rFonts w:eastAsia="Times New Roman"/>
          <w:sz w:val="12"/>
          <w:szCs w:val="12"/>
        </w:rPr>
      </w:pPr>
    </w:p>
    <w:p w:rsidR="00931111" w:rsidRPr="00931111" w:rsidRDefault="00931111" w:rsidP="00931111">
      <w:pPr>
        <w:ind w:left="13041"/>
        <w:rPr>
          <w:rFonts w:eastAsia="Times New Roman"/>
          <w:sz w:val="12"/>
          <w:szCs w:val="12"/>
        </w:rPr>
      </w:pPr>
    </w:p>
    <w:p w:rsidR="00931111" w:rsidRPr="00931111" w:rsidRDefault="00931111" w:rsidP="00931111">
      <w:pPr>
        <w:ind w:left="13041"/>
        <w:rPr>
          <w:rFonts w:eastAsia="Times New Roman"/>
          <w:sz w:val="12"/>
          <w:szCs w:val="12"/>
        </w:rPr>
      </w:pPr>
    </w:p>
    <w:tbl>
      <w:tblPr>
        <w:tblW w:w="10592" w:type="dxa"/>
        <w:tblInd w:w="358" w:type="dxa"/>
        <w:tblLayout w:type="fixed"/>
        <w:tblLook w:val="04A0" w:firstRow="1" w:lastRow="0" w:firstColumn="1" w:lastColumn="0" w:noHBand="0" w:noVBand="1"/>
      </w:tblPr>
      <w:tblGrid>
        <w:gridCol w:w="7830"/>
        <w:gridCol w:w="2762"/>
      </w:tblGrid>
      <w:tr w:rsidR="00931111" w:rsidRPr="00931111" w:rsidTr="00931111">
        <w:trPr>
          <w:trHeight w:val="1227"/>
        </w:trPr>
        <w:tc>
          <w:tcPr>
            <w:tcW w:w="7830" w:type="dxa"/>
          </w:tcPr>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Default="00931111" w:rsidP="00931111">
            <w:pPr>
              <w:rPr>
                <w:rFonts w:eastAsia="Times New Roman"/>
                <w:sz w:val="16"/>
                <w:szCs w:val="16"/>
              </w:rPr>
            </w:pPr>
          </w:p>
          <w:p w:rsidR="00931111" w:rsidRPr="00931111" w:rsidRDefault="00931111" w:rsidP="00931111">
            <w:pPr>
              <w:rPr>
                <w:rFonts w:eastAsia="Times New Roman"/>
                <w:sz w:val="16"/>
                <w:szCs w:val="16"/>
              </w:rPr>
            </w:pPr>
          </w:p>
        </w:tc>
        <w:tc>
          <w:tcPr>
            <w:tcW w:w="2762" w:type="dxa"/>
          </w:tcPr>
          <w:p w:rsidR="00931111" w:rsidRPr="00931111" w:rsidRDefault="00931111" w:rsidP="00931111">
            <w:pPr>
              <w:jc w:val="both"/>
              <w:rPr>
                <w:rFonts w:eastAsia="Times New Roman"/>
                <w:sz w:val="20"/>
                <w:szCs w:val="16"/>
              </w:rPr>
            </w:pPr>
          </w:p>
        </w:tc>
      </w:tr>
    </w:tbl>
    <w:p w:rsidR="00931111" w:rsidRPr="00931111" w:rsidRDefault="00931111" w:rsidP="00931111">
      <w:pPr>
        <w:jc w:val="center"/>
        <w:rPr>
          <w:rFonts w:eastAsia="Times New Roman"/>
          <w:b/>
          <w:sz w:val="28"/>
          <w:szCs w:val="24"/>
        </w:rPr>
      </w:pPr>
      <w:r w:rsidRPr="00931111">
        <w:rPr>
          <w:rFonts w:eastAsia="Times New Roman"/>
          <w:b/>
          <w:sz w:val="28"/>
          <w:szCs w:val="24"/>
        </w:rPr>
        <w:lastRenderedPageBreak/>
        <w:t>Организация режима пребывания детей</w:t>
      </w:r>
    </w:p>
    <w:p w:rsidR="00931111" w:rsidRPr="00931111" w:rsidRDefault="00931111" w:rsidP="00931111">
      <w:pPr>
        <w:jc w:val="center"/>
        <w:rPr>
          <w:rFonts w:eastAsia="Times New Roman"/>
          <w:b/>
          <w:sz w:val="28"/>
          <w:szCs w:val="24"/>
        </w:rPr>
      </w:pPr>
      <w:r w:rsidRPr="00931111">
        <w:rPr>
          <w:rFonts w:eastAsia="Times New Roman"/>
          <w:b/>
          <w:sz w:val="28"/>
          <w:szCs w:val="24"/>
        </w:rPr>
        <w:t xml:space="preserve"> в средней группе «Светлячки» </w:t>
      </w:r>
    </w:p>
    <w:p w:rsidR="00931111" w:rsidRPr="00931111" w:rsidRDefault="00931111" w:rsidP="00931111">
      <w:pPr>
        <w:jc w:val="center"/>
        <w:rPr>
          <w:rFonts w:eastAsia="Times New Roman"/>
          <w:b/>
          <w:sz w:val="28"/>
          <w:szCs w:val="24"/>
        </w:rPr>
      </w:pPr>
      <w:r w:rsidRPr="00931111">
        <w:rPr>
          <w:rFonts w:eastAsia="Times New Roman"/>
          <w:b/>
          <w:sz w:val="28"/>
          <w:szCs w:val="24"/>
        </w:rPr>
        <w:t>комбинированной направленности МАДОУ № 272</w:t>
      </w:r>
    </w:p>
    <w:p w:rsidR="00931111" w:rsidRPr="00931111" w:rsidRDefault="00931111" w:rsidP="00931111">
      <w:pPr>
        <w:jc w:val="center"/>
        <w:rPr>
          <w:rFonts w:eastAsia="Times New Roman"/>
          <w:sz w:val="28"/>
          <w:szCs w:val="24"/>
        </w:rPr>
      </w:pPr>
      <w:r w:rsidRPr="00931111">
        <w:rPr>
          <w:rFonts w:eastAsia="Times New Roman"/>
          <w:sz w:val="28"/>
          <w:szCs w:val="24"/>
        </w:rPr>
        <w:t xml:space="preserve">Примерный гибкий режим реализации образовательных областей </w:t>
      </w:r>
    </w:p>
    <w:p w:rsidR="00931111" w:rsidRPr="00931111" w:rsidRDefault="00931111" w:rsidP="00931111">
      <w:pPr>
        <w:jc w:val="center"/>
        <w:rPr>
          <w:rFonts w:eastAsia="Times New Roman"/>
          <w:sz w:val="28"/>
          <w:szCs w:val="24"/>
        </w:rPr>
      </w:pPr>
      <w:r w:rsidRPr="00931111">
        <w:rPr>
          <w:rFonts w:eastAsia="Times New Roman"/>
          <w:sz w:val="28"/>
          <w:szCs w:val="24"/>
        </w:rPr>
        <w:t>в процессе детской деятельности</w:t>
      </w:r>
    </w:p>
    <w:p w:rsidR="00931111" w:rsidRPr="00931111" w:rsidRDefault="00931111" w:rsidP="00931111">
      <w:pPr>
        <w:jc w:val="center"/>
        <w:rPr>
          <w:rFonts w:eastAsia="Times New Roman"/>
          <w:sz w:val="28"/>
          <w:szCs w:val="24"/>
        </w:rPr>
      </w:pPr>
      <w:r w:rsidRPr="00931111">
        <w:rPr>
          <w:rFonts w:eastAsia="Times New Roman"/>
          <w:sz w:val="28"/>
          <w:szCs w:val="24"/>
        </w:rPr>
        <w:t xml:space="preserve"> (холодный период)</w:t>
      </w:r>
    </w:p>
    <w:p w:rsidR="00931111" w:rsidRPr="00931111" w:rsidRDefault="00931111" w:rsidP="00931111">
      <w:pPr>
        <w:jc w:val="center"/>
        <w:rPr>
          <w:rFonts w:eastAsia="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931111" w:rsidRPr="00931111" w:rsidTr="00931111">
        <w:tc>
          <w:tcPr>
            <w:tcW w:w="8647" w:type="dxa"/>
          </w:tcPr>
          <w:p w:rsidR="00931111" w:rsidRPr="00931111" w:rsidRDefault="00931111" w:rsidP="00931111">
            <w:pPr>
              <w:jc w:val="center"/>
              <w:rPr>
                <w:rFonts w:eastAsia="Times New Roman"/>
                <w:b/>
                <w:sz w:val="32"/>
                <w:szCs w:val="28"/>
              </w:rPr>
            </w:pPr>
            <w:r w:rsidRPr="00931111">
              <w:rPr>
                <w:rFonts w:eastAsia="Times New Roman"/>
                <w:b/>
                <w:sz w:val="32"/>
                <w:szCs w:val="28"/>
              </w:rPr>
              <w:t>Режимные моменты</w:t>
            </w:r>
          </w:p>
        </w:tc>
        <w:tc>
          <w:tcPr>
            <w:tcW w:w="1276" w:type="dxa"/>
          </w:tcPr>
          <w:p w:rsidR="00931111" w:rsidRPr="00931111" w:rsidRDefault="00931111" w:rsidP="00931111">
            <w:pPr>
              <w:jc w:val="center"/>
              <w:rPr>
                <w:rFonts w:eastAsia="Times New Roman"/>
                <w:b/>
                <w:sz w:val="32"/>
                <w:szCs w:val="28"/>
              </w:rPr>
            </w:pPr>
            <w:r w:rsidRPr="00931111">
              <w:rPr>
                <w:rFonts w:eastAsia="Times New Roman"/>
                <w:b/>
                <w:sz w:val="32"/>
                <w:szCs w:val="28"/>
              </w:rPr>
              <w:t>Время</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Прием, осмотр детей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(взаимодействие с родителями, совместные игры, чтение художественной литературы).</w:t>
            </w:r>
          </w:p>
        </w:tc>
        <w:tc>
          <w:tcPr>
            <w:tcW w:w="1276"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4"/>
                <w:szCs w:val="28"/>
              </w:rPr>
              <w:t>с 7.00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Ежедневная утренняя разминка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(гимнастика)</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8.20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Подготовка к завтраку. Завтрак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(формирование культурно-гигиенических навыков).</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8.30</w:t>
            </w:r>
          </w:p>
        </w:tc>
      </w:tr>
      <w:tr w:rsidR="00931111" w:rsidRPr="00931111" w:rsidTr="00931111">
        <w:tc>
          <w:tcPr>
            <w:tcW w:w="8647" w:type="dxa"/>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Игровая, познавательная, продуктивная деятельность детей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9.00</w:t>
            </w:r>
          </w:p>
        </w:tc>
      </w:tr>
      <w:tr w:rsidR="00931111" w:rsidRPr="00931111" w:rsidTr="00931111">
        <w:trPr>
          <w:trHeight w:val="209"/>
        </w:trPr>
        <w:tc>
          <w:tcPr>
            <w:tcW w:w="8647" w:type="dxa"/>
            <w:tcBorders>
              <w:bottom w:val="single" w:sz="4" w:space="0" w:color="auto"/>
            </w:tcBorders>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2-й завтрак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10.05</w:t>
            </w:r>
          </w:p>
        </w:tc>
      </w:tr>
      <w:tr w:rsidR="00931111" w:rsidRPr="00931111" w:rsidTr="00931111">
        <w:trPr>
          <w:trHeight w:val="241"/>
        </w:trPr>
        <w:tc>
          <w:tcPr>
            <w:tcW w:w="8647" w:type="dxa"/>
            <w:tcBorders>
              <w:bottom w:val="single" w:sz="4" w:space="0" w:color="auto"/>
            </w:tcBorders>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10.30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Возвращение с прогулки</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навыков самообслуживания)</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Подготовка к обеду. Обед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 культуры приема пищи)</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12.10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ко сну, сон (дневной отдых)</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(перед сном: чтение, слушание аудиозаписей)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12.30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Постепенный подъем</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(закаливающие процедуры, разминка, спокойные игры)</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15.00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15.15</w:t>
            </w:r>
          </w:p>
        </w:tc>
      </w:tr>
      <w:tr w:rsidR="00931111" w:rsidRPr="00931111" w:rsidTr="00931111">
        <w:trPr>
          <w:trHeight w:val="430"/>
        </w:trPr>
        <w:tc>
          <w:tcPr>
            <w:tcW w:w="8647" w:type="dxa"/>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 xml:space="preserve">Подготовка к уплотнённому полднику, уплотнённый полдник </w:t>
            </w:r>
            <w:r w:rsidRPr="00931111">
              <w:rPr>
                <w:rFonts w:eastAsia="Times New Roman"/>
                <w:sz w:val="28"/>
                <w:szCs w:val="28"/>
              </w:rPr>
              <w:t xml:space="preserve">(формирование культурно-гигиенических навыков). </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16.10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16.30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 прогулке, 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продуктивная деятельность с природным материалом)</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17.00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Возвращение с прогулки </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18.45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Игры по выбору, чтение художественной литературы и уход домой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до 19.00</w:t>
            </w:r>
          </w:p>
        </w:tc>
      </w:tr>
    </w:tbl>
    <w:p w:rsidR="00931111" w:rsidRPr="00931111" w:rsidRDefault="00931111" w:rsidP="00931111">
      <w:pPr>
        <w:rPr>
          <w:rFonts w:eastAsia="Times New Roman"/>
          <w:b/>
          <w:sz w:val="28"/>
          <w:szCs w:val="24"/>
        </w:rPr>
      </w:pPr>
    </w:p>
    <w:p w:rsidR="00931111" w:rsidRPr="00931111" w:rsidRDefault="00931111" w:rsidP="00931111">
      <w:pPr>
        <w:jc w:val="center"/>
        <w:rPr>
          <w:rFonts w:eastAsia="Times New Roman"/>
          <w:b/>
          <w:sz w:val="28"/>
          <w:szCs w:val="24"/>
        </w:rPr>
      </w:pPr>
      <w:r w:rsidRPr="00931111">
        <w:rPr>
          <w:rFonts w:eastAsia="Times New Roman"/>
          <w:b/>
          <w:sz w:val="28"/>
          <w:szCs w:val="24"/>
        </w:rPr>
        <w:t>Организация режима пребывания детей</w:t>
      </w:r>
    </w:p>
    <w:p w:rsidR="00931111" w:rsidRPr="00931111" w:rsidRDefault="00931111" w:rsidP="00931111">
      <w:pPr>
        <w:jc w:val="center"/>
        <w:rPr>
          <w:rFonts w:eastAsia="Times New Roman"/>
          <w:b/>
          <w:sz w:val="28"/>
          <w:szCs w:val="24"/>
        </w:rPr>
      </w:pPr>
      <w:r w:rsidRPr="00931111">
        <w:rPr>
          <w:rFonts w:eastAsia="Times New Roman"/>
          <w:b/>
          <w:sz w:val="28"/>
          <w:szCs w:val="24"/>
        </w:rPr>
        <w:t xml:space="preserve"> в старшей группе  «Дельфинята» </w:t>
      </w:r>
    </w:p>
    <w:p w:rsidR="00931111" w:rsidRPr="00931111" w:rsidRDefault="00931111" w:rsidP="00931111">
      <w:pPr>
        <w:jc w:val="center"/>
        <w:rPr>
          <w:rFonts w:eastAsia="Times New Roman"/>
          <w:b/>
          <w:sz w:val="28"/>
          <w:szCs w:val="24"/>
        </w:rPr>
      </w:pPr>
      <w:r w:rsidRPr="00931111">
        <w:rPr>
          <w:rFonts w:eastAsia="Times New Roman"/>
          <w:b/>
          <w:sz w:val="28"/>
          <w:szCs w:val="24"/>
        </w:rPr>
        <w:t>комбинированной направленности МАДОУ № 272</w:t>
      </w:r>
    </w:p>
    <w:p w:rsidR="00931111" w:rsidRPr="00931111" w:rsidRDefault="00931111" w:rsidP="00931111">
      <w:pPr>
        <w:jc w:val="center"/>
        <w:rPr>
          <w:rFonts w:eastAsia="Times New Roman"/>
          <w:sz w:val="28"/>
          <w:szCs w:val="24"/>
        </w:rPr>
      </w:pPr>
      <w:r w:rsidRPr="00931111">
        <w:rPr>
          <w:rFonts w:eastAsia="Times New Roman"/>
          <w:sz w:val="28"/>
          <w:szCs w:val="24"/>
        </w:rPr>
        <w:t xml:space="preserve">Примерный гибкий режим реализации образовательных областей </w:t>
      </w:r>
    </w:p>
    <w:p w:rsidR="00931111" w:rsidRPr="00931111" w:rsidRDefault="00931111" w:rsidP="00931111">
      <w:pPr>
        <w:jc w:val="center"/>
        <w:rPr>
          <w:rFonts w:eastAsia="Times New Roman"/>
          <w:sz w:val="28"/>
          <w:szCs w:val="24"/>
        </w:rPr>
      </w:pPr>
      <w:r w:rsidRPr="00931111">
        <w:rPr>
          <w:rFonts w:eastAsia="Times New Roman"/>
          <w:sz w:val="28"/>
          <w:szCs w:val="24"/>
        </w:rPr>
        <w:t>в процессе детской деятельности</w:t>
      </w:r>
    </w:p>
    <w:p w:rsidR="00931111" w:rsidRPr="00931111" w:rsidRDefault="00931111" w:rsidP="00931111">
      <w:pPr>
        <w:jc w:val="center"/>
        <w:rPr>
          <w:rFonts w:eastAsia="Times New Roman"/>
          <w:sz w:val="28"/>
          <w:szCs w:val="24"/>
        </w:rPr>
      </w:pPr>
      <w:r w:rsidRPr="00931111">
        <w:rPr>
          <w:rFonts w:eastAsia="Times New Roman"/>
          <w:sz w:val="28"/>
          <w:szCs w:val="24"/>
        </w:rPr>
        <w:t xml:space="preserve"> (холодный период)</w:t>
      </w:r>
    </w:p>
    <w:p w:rsidR="00931111" w:rsidRPr="00931111" w:rsidRDefault="00931111" w:rsidP="00931111">
      <w:pPr>
        <w:jc w:val="center"/>
        <w:rPr>
          <w:rFonts w:eastAsia="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931111" w:rsidRPr="00931111" w:rsidTr="00931111">
        <w:tc>
          <w:tcPr>
            <w:tcW w:w="8647" w:type="dxa"/>
          </w:tcPr>
          <w:p w:rsidR="00931111" w:rsidRPr="00931111" w:rsidRDefault="00931111" w:rsidP="00931111">
            <w:pPr>
              <w:jc w:val="center"/>
              <w:rPr>
                <w:rFonts w:eastAsia="Times New Roman"/>
                <w:b/>
                <w:sz w:val="32"/>
                <w:szCs w:val="28"/>
              </w:rPr>
            </w:pPr>
            <w:r w:rsidRPr="00931111">
              <w:rPr>
                <w:rFonts w:eastAsia="Times New Roman"/>
                <w:b/>
                <w:sz w:val="32"/>
                <w:szCs w:val="28"/>
              </w:rPr>
              <w:t>Режимные моменты</w:t>
            </w:r>
          </w:p>
        </w:tc>
        <w:tc>
          <w:tcPr>
            <w:tcW w:w="1276" w:type="dxa"/>
          </w:tcPr>
          <w:p w:rsidR="00931111" w:rsidRPr="00931111" w:rsidRDefault="00931111" w:rsidP="00931111">
            <w:pPr>
              <w:jc w:val="center"/>
              <w:rPr>
                <w:rFonts w:eastAsia="Times New Roman"/>
                <w:b/>
                <w:sz w:val="32"/>
                <w:szCs w:val="28"/>
              </w:rPr>
            </w:pPr>
            <w:r w:rsidRPr="00931111">
              <w:rPr>
                <w:rFonts w:eastAsia="Times New Roman"/>
                <w:b/>
                <w:sz w:val="32"/>
                <w:szCs w:val="28"/>
              </w:rPr>
              <w:t>Время</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Прием, осмотр детей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(взаимодействие с родителями, совместные игры, чтение художественной литературы).</w:t>
            </w:r>
          </w:p>
        </w:tc>
        <w:tc>
          <w:tcPr>
            <w:tcW w:w="1276"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4"/>
                <w:szCs w:val="28"/>
              </w:rPr>
              <w:t>с 7.00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Ежедневная утренняя разминка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(гимнастика)</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8.30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Подготовка к завтраку. Завтрак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(формирование культурно-гигиенических навыков).</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8.40</w:t>
            </w:r>
          </w:p>
        </w:tc>
      </w:tr>
      <w:tr w:rsidR="00931111" w:rsidRPr="00931111" w:rsidTr="00931111">
        <w:tc>
          <w:tcPr>
            <w:tcW w:w="8647" w:type="dxa"/>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Игровая, познавательная, продуктивная деятельность детей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9.00</w:t>
            </w:r>
          </w:p>
        </w:tc>
      </w:tr>
      <w:tr w:rsidR="00931111" w:rsidRPr="00931111" w:rsidTr="00931111">
        <w:trPr>
          <w:trHeight w:val="209"/>
        </w:trPr>
        <w:tc>
          <w:tcPr>
            <w:tcW w:w="8647" w:type="dxa"/>
            <w:tcBorders>
              <w:bottom w:val="single" w:sz="4" w:space="0" w:color="auto"/>
            </w:tcBorders>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2-й завтрак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10.10</w:t>
            </w:r>
          </w:p>
        </w:tc>
      </w:tr>
      <w:tr w:rsidR="00931111" w:rsidRPr="00931111" w:rsidTr="00931111">
        <w:trPr>
          <w:trHeight w:val="241"/>
        </w:trPr>
        <w:tc>
          <w:tcPr>
            <w:tcW w:w="8647" w:type="dxa"/>
            <w:tcBorders>
              <w:bottom w:val="single" w:sz="4" w:space="0" w:color="auto"/>
            </w:tcBorders>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11.00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Возвращение с прогулки</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навыков самообслуживания)</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12.10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Подготовка к обеду. Обед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 культуры приема пищи)</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12.20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ко сну, сон (дневной отдых)</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(перед сном: чтение, слушание аудиозаписей)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12.50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Постепенный подъем</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(закаливающие процедуры, разминка, спокойные игры)</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15.00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15.15</w:t>
            </w:r>
          </w:p>
        </w:tc>
      </w:tr>
      <w:tr w:rsidR="00931111" w:rsidRPr="00931111" w:rsidTr="00931111">
        <w:trPr>
          <w:trHeight w:val="430"/>
        </w:trPr>
        <w:tc>
          <w:tcPr>
            <w:tcW w:w="8647" w:type="dxa"/>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 xml:space="preserve">Подготовка к уплотнённому полднику, уплотнённый полдник </w:t>
            </w:r>
            <w:r w:rsidRPr="00931111">
              <w:rPr>
                <w:rFonts w:eastAsia="Times New Roman"/>
                <w:sz w:val="28"/>
                <w:szCs w:val="28"/>
              </w:rPr>
              <w:t xml:space="preserve">(формирование культурно-гигиенических навыков). </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16.20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16.40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 прогулке, 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продуктивная деятельность с природным материалом)</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17.05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Возвращение с прогулки </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18.45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lastRenderedPageBreak/>
              <w:t>Игры по выбору, чтение художественной литературы и уход домой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до 19.00</w:t>
            </w:r>
          </w:p>
        </w:tc>
      </w:tr>
    </w:tbl>
    <w:p w:rsidR="00931111" w:rsidRPr="00931111" w:rsidRDefault="00931111" w:rsidP="00931111">
      <w:pPr>
        <w:rPr>
          <w:rFonts w:eastAsia="Times New Roman"/>
          <w:sz w:val="12"/>
          <w:szCs w:val="12"/>
        </w:rPr>
      </w:pPr>
    </w:p>
    <w:p w:rsidR="00931111" w:rsidRPr="00931111" w:rsidRDefault="00931111" w:rsidP="00931111">
      <w:pPr>
        <w:rPr>
          <w:rFonts w:eastAsia="Times New Roman"/>
          <w:sz w:val="24"/>
          <w:szCs w:val="24"/>
        </w:rPr>
      </w:pPr>
    </w:p>
    <w:p w:rsidR="00931111" w:rsidRPr="00931111" w:rsidRDefault="00931111" w:rsidP="00931111">
      <w:pPr>
        <w:rPr>
          <w:rFonts w:eastAsia="Times New Roman"/>
          <w:sz w:val="24"/>
          <w:szCs w:val="24"/>
        </w:rPr>
      </w:pPr>
    </w:p>
    <w:p w:rsidR="00931111" w:rsidRPr="00931111" w:rsidRDefault="00931111" w:rsidP="00931111">
      <w:pPr>
        <w:jc w:val="center"/>
        <w:rPr>
          <w:rFonts w:eastAsia="Times New Roman"/>
          <w:b/>
          <w:sz w:val="28"/>
          <w:szCs w:val="24"/>
        </w:rPr>
      </w:pPr>
      <w:r w:rsidRPr="00931111">
        <w:rPr>
          <w:rFonts w:eastAsia="Times New Roman"/>
          <w:b/>
          <w:sz w:val="28"/>
          <w:szCs w:val="24"/>
        </w:rPr>
        <w:t>Организация режима пребывания детей</w:t>
      </w:r>
    </w:p>
    <w:p w:rsidR="00931111" w:rsidRPr="00931111" w:rsidRDefault="00931111" w:rsidP="00931111">
      <w:pPr>
        <w:jc w:val="center"/>
        <w:rPr>
          <w:rFonts w:eastAsia="Times New Roman"/>
          <w:b/>
          <w:sz w:val="28"/>
          <w:szCs w:val="24"/>
        </w:rPr>
      </w:pPr>
      <w:r w:rsidRPr="00931111">
        <w:rPr>
          <w:rFonts w:eastAsia="Times New Roman"/>
          <w:b/>
          <w:sz w:val="28"/>
          <w:szCs w:val="24"/>
        </w:rPr>
        <w:t xml:space="preserve"> в подготовительной  к школе группе «Совята» МАДОУ № 272</w:t>
      </w:r>
    </w:p>
    <w:p w:rsidR="00931111" w:rsidRPr="00931111" w:rsidRDefault="00931111" w:rsidP="00931111">
      <w:pPr>
        <w:jc w:val="center"/>
        <w:rPr>
          <w:rFonts w:eastAsia="Times New Roman"/>
          <w:sz w:val="28"/>
          <w:szCs w:val="24"/>
        </w:rPr>
      </w:pPr>
      <w:r w:rsidRPr="00931111">
        <w:rPr>
          <w:rFonts w:eastAsia="Times New Roman"/>
          <w:sz w:val="28"/>
          <w:szCs w:val="24"/>
        </w:rPr>
        <w:t xml:space="preserve">Примерный гибкий режим реализации образовательных областей </w:t>
      </w:r>
    </w:p>
    <w:p w:rsidR="00931111" w:rsidRPr="00931111" w:rsidRDefault="00931111" w:rsidP="00931111">
      <w:pPr>
        <w:jc w:val="center"/>
        <w:rPr>
          <w:rFonts w:eastAsia="Times New Roman"/>
          <w:sz w:val="28"/>
          <w:szCs w:val="24"/>
        </w:rPr>
      </w:pPr>
      <w:r w:rsidRPr="00931111">
        <w:rPr>
          <w:rFonts w:eastAsia="Times New Roman"/>
          <w:sz w:val="28"/>
          <w:szCs w:val="24"/>
        </w:rPr>
        <w:t>в процессе детской деятельности</w:t>
      </w:r>
    </w:p>
    <w:p w:rsidR="00931111" w:rsidRPr="00931111" w:rsidRDefault="00931111" w:rsidP="00931111">
      <w:pPr>
        <w:jc w:val="center"/>
        <w:rPr>
          <w:rFonts w:eastAsia="Times New Roman"/>
          <w:sz w:val="28"/>
          <w:szCs w:val="24"/>
        </w:rPr>
      </w:pPr>
      <w:r w:rsidRPr="00931111">
        <w:rPr>
          <w:rFonts w:eastAsia="Times New Roman"/>
          <w:sz w:val="28"/>
          <w:szCs w:val="24"/>
        </w:rPr>
        <w:t xml:space="preserve"> (холодный период)</w:t>
      </w:r>
    </w:p>
    <w:p w:rsidR="00931111" w:rsidRPr="00931111" w:rsidRDefault="00931111" w:rsidP="00931111">
      <w:pPr>
        <w:jc w:val="center"/>
        <w:rPr>
          <w:rFonts w:eastAsia="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931111" w:rsidRPr="00931111" w:rsidTr="00931111">
        <w:tc>
          <w:tcPr>
            <w:tcW w:w="8647" w:type="dxa"/>
          </w:tcPr>
          <w:p w:rsidR="00931111" w:rsidRPr="00931111" w:rsidRDefault="00931111" w:rsidP="00931111">
            <w:pPr>
              <w:jc w:val="center"/>
              <w:rPr>
                <w:rFonts w:eastAsia="Times New Roman"/>
                <w:b/>
                <w:sz w:val="32"/>
                <w:szCs w:val="28"/>
              </w:rPr>
            </w:pPr>
            <w:r w:rsidRPr="00931111">
              <w:rPr>
                <w:rFonts w:eastAsia="Times New Roman"/>
                <w:b/>
                <w:sz w:val="32"/>
                <w:szCs w:val="28"/>
              </w:rPr>
              <w:t>Режимные моменты</w:t>
            </w:r>
          </w:p>
        </w:tc>
        <w:tc>
          <w:tcPr>
            <w:tcW w:w="1276" w:type="dxa"/>
          </w:tcPr>
          <w:p w:rsidR="00931111" w:rsidRPr="00931111" w:rsidRDefault="00931111" w:rsidP="00931111">
            <w:pPr>
              <w:jc w:val="center"/>
              <w:rPr>
                <w:rFonts w:eastAsia="Times New Roman"/>
                <w:b/>
                <w:sz w:val="32"/>
                <w:szCs w:val="28"/>
              </w:rPr>
            </w:pPr>
            <w:r w:rsidRPr="00931111">
              <w:rPr>
                <w:rFonts w:eastAsia="Times New Roman"/>
                <w:b/>
                <w:sz w:val="32"/>
                <w:szCs w:val="28"/>
              </w:rPr>
              <w:t>Время</w:t>
            </w:r>
          </w:p>
        </w:tc>
      </w:tr>
      <w:tr w:rsidR="00931111" w:rsidRPr="00931111" w:rsidTr="00931111">
        <w:tc>
          <w:tcPr>
            <w:tcW w:w="8647" w:type="dxa"/>
          </w:tcPr>
          <w:p w:rsidR="00931111" w:rsidRPr="00931111" w:rsidRDefault="00931111" w:rsidP="00931111">
            <w:pPr>
              <w:spacing w:line="276" w:lineRule="auto"/>
              <w:ind w:left="-219" w:firstLine="219"/>
              <w:jc w:val="both"/>
              <w:rPr>
                <w:rFonts w:eastAsia="Times New Roman"/>
                <w:b/>
                <w:sz w:val="28"/>
                <w:szCs w:val="28"/>
              </w:rPr>
            </w:pPr>
            <w:r w:rsidRPr="00931111">
              <w:rPr>
                <w:rFonts w:eastAsia="Times New Roman"/>
                <w:b/>
                <w:sz w:val="28"/>
                <w:szCs w:val="28"/>
              </w:rPr>
              <w:t xml:space="preserve">Прием, осмотр детей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(взаимодействие с родителями, совместные игры, чтение художественной литературы).</w:t>
            </w:r>
          </w:p>
        </w:tc>
        <w:tc>
          <w:tcPr>
            <w:tcW w:w="1276" w:type="dxa"/>
          </w:tcPr>
          <w:p w:rsidR="00931111" w:rsidRPr="00931111" w:rsidRDefault="00931111" w:rsidP="00931111">
            <w:pPr>
              <w:spacing w:line="276" w:lineRule="auto"/>
              <w:jc w:val="center"/>
              <w:rPr>
                <w:rFonts w:eastAsia="Times New Roman"/>
                <w:b/>
                <w:sz w:val="28"/>
                <w:szCs w:val="28"/>
              </w:rPr>
            </w:pPr>
            <w:r w:rsidRPr="00931111">
              <w:rPr>
                <w:rFonts w:eastAsia="Times New Roman"/>
                <w:b/>
                <w:sz w:val="24"/>
                <w:szCs w:val="28"/>
              </w:rPr>
              <w:t>с 7.00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Ежедневная утренняя разминка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(гимнастика)</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8.00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Подготовка к завтраку. Завтрак </w:t>
            </w:r>
          </w:p>
          <w:p w:rsidR="00931111" w:rsidRPr="00931111" w:rsidRDefault="00931111" w:rsidP="00931111">
            <w:pPr>
              <w:spacing w:line="276" w:lineRule="auto"/>
              <w:jc w:val="both"/>
              <w:rPr>
                <w:rFonts w:eastAsia="Times New Roman"/>
                <w:b/>
                <w:sz w:val="28"/>
                <w:szCs w:val="28"/>
              </w:rPr>
            </w:pPr>
            <w:r w:rsidRPr="00931111">
              <w:rPr>
                <w:rFonts w:eastAsia="Times New Roman"/>
                <w:sz w:val="28"/>
                <w:szCs w:val="28"/>
              </w:rPr>
              <w:t>(формирование культурно-гигиенических навыков).</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8.40</w:t>
            </w:r>
          </w:p>
        </w:tc>
      </w:tr>
      <w:tr w:rsidR="00931111" w:rsidRPr="00931111" w:rsidTr="00931111">
        <w:tc>
          <w:tcPr>
            <w:tcW w:w="8647" w:type="dxa"/>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Игровая, познавательная, продуктивная деятельность детей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9.00</w:t>
            </w:r>
          </w:p>
        </w:tc>
      </w:tr>
      <w:tr w:rsidR="00931111" w:rsidRPr="00931111" w:rsidTr="00931111">
        <w:trPr>
          <w:trHeight w:val="209"/>
        </w:trPr>
        <w:tc>
          <w:tcPr>
            <w:tcW w:w="8647" w:type="dxa"/>
            <w:tcBorders>
              <w:bottom w:val="single" w:sz="4" w:space="0" w:color="auto"/>
            </w:tcBorders>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2-й завтрак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w:t>
            </w:r>
          </w:p>
        </w:tc>
        <w:tc>
          <w:tcPr>
            <w:tcW w:w="1276" w:type="dxa"/>
            <w:tcBorders>
              <w:bottom w:val="single" w:sz="4" w:space="0" w:color="auto"/>
            </w:tcBorders>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10.20</w:t>
            </w:r>
          </w:p>
        </w:tc>
      </w:tr>
      <w:tr w:rsidR="00931111" w:rsidRPr="00931111" w:rsidTr="00931111">
        <w:trPr>
          <w:trHeight w:val="241"/>
        </w:trPr>
        <w:tc>
          <w:tcPr>
            <w:tcW w:w="8647" w:type="dxa"/>
            <w:tcBorders>
              <w:bottom w:val="single" w:sz="4" w:space="0" w:color="auto"/>
            </w:tcBorders>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 прогулке. 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экспериментирование и игры с природным материалом)</w:t>
            </w:r>
          </w:p>
        </w:tc>
        <w:tc>
          <w:tcPr>
            <w:tcW w:w="1276" w:type="dxa"/>
            <w:tcBorders>
              <w:bottom w:val="single" w:sz="4" w:space="0" w:color="auto"/>
            </w:tcBorders>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11.05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Возвращение с прогулки</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навыков самообслуживания)</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12.20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 xml:space="preserve">Подготовка к обеду. Обед </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(формирование культурно-гигиенических навыков, культуры приема пищи)</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12.30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ко сну, сон (дневной отдых)</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(перед сном: чтение, слушание аудиозаписей)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12.50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Постепенный подъем</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(закаливающие процедуры, разминка, спокойные игры)</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15.00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15.15</w:t>
            </w:r>
          </w:p>
        </w:tc>
      </w:tr>
      <w:tr w:rsidR="00931111" w:rsidRPr="00931111" w:rsidTr="00931111">
        <w:trPr>
          <w:trHeight w:val="430"/>
        </w:trPr>
        <w:tc>
          <w:tcPr>
            <w:tcW w:w="8647" w:type="dxa"/>
          </w:tcPr>
          <w:p w:rsidR="00931111" w:rsidRPr="00931111" w:rsidRDefault="00931111" w:rsidP="00931111">
            <w:pPr>
              <w:spacing w:line="276" w:lineRule="auto"/>
              <w:jc w:val="both"/>
              <w:rPr>
                <w:rFonts w:eastAsia="Times New Roman"/>
                <w:sz w:val="28"/>
                <w:szCs w:val="28"/>
              </w:rPr>
            </w:pPr>
            <w:r w:rsidRPr="00931111">
              <w:rPr>
                <w:rFonts w:eastAsia="Times New Roman"/>
                <w:b/>
                <w:sz w:val="28"/>
                <w:szCs w:val="28"/>
              </w:rPr>
              <w:t xml:space="preserve">Подготовка к уплотнённому полднику, уплотнённый полдник </w:t>
            </w:r>
            <w:r w:rsidRPr="00931111">
              <w:rPr>
                <w:rFonts w:eastAsia="Times New Roman"/>
                <w:sz w:val="28"/>
                <w:szCs w:val="28"/>
              </w:rPr>
              <w:t xml:space="preserve">(формирование культурно-гигиенических навыков). </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16.30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Игровая, физкультурно-оздоровительная, творческая деятельность</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16.50</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Подготовка к прогулке, прогулка</w:t>
            </w:r>
          </w:p>
          <w:p w:rsidR="00931111" w:rsidRPr="00931111" w:rsidRDefault="00931111" w:rsidP="00931111">
            <w:pPr>
              <w:spacing w:line="276" w:lineRule="auto"/>
              <w:jc w:val="both"/>
              <w:rPr>
                <w:rFonts w:eastAsia="Times New Roman"/>
                <w:sz w:val="28"/>
                <w:szCs w:val="28"/>
              </w:rPr>
            </w:pPr>
            <w:r w:rsidRPr="00931111">
              <w:rPr>
                <w:rFonts w:eastAsia="Times New Roman"/>
                <w:sz w:val="28"/>
                <w:szCs w:val="28"/>
              </w:rPr>
              <w:t>(подвижные игры, продуктивная деятельность с природным материалом)</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17.05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lastRenderedPageBreak/>
              <w:t xml:space="preserve">Возвращение с прогулки </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с 18.45</w:t>
            </w:r>
          </w:p>
        </w:tc>
      </w:tr>
      <w:tr w:rsidR="00931111" w:rsidRPr="00931111" w:rsidTr="00931111">
        <w:tc>
          <w:tcPr>
            <w:tcW w:w="8647" w:type="dxa"/>
          </w:tcPr>
          <w:p w:rsidR="00931111" w:rsidRPr="00931111" w:rsidRDefault="00931111" w:rsidP="00931111">
            <w:pPr>
              <w:spacing w:line="276" w:lineRule="auto"/>
              <w:jc w:val="both"/>
              <w:rPr>
                <w:rFonts w:eastAsia="Times New Roman"/>
                <w:b/>
                <w:sz w:val="28"/>
                <w:szCs w:val="28"/>
              </w:rPr>
            </w:pPr>
            <w:r w:rsidRPr="00931111">
              <w:rPr>
                <w:rFonts w:eastAsia="Times New Roman"/>
                <w:b/>
                <w:sz w:val="28"/>
                <w:szCs w:val="28"/>
              </w:rPr>
              <w:t>Игры по выбору, чтение художественной литературы и уход домой</w:t>
            </w:r>
          </w:p>
        </w:tc>
        <w:tc>
          <w:tcPr>
            <w:tcW w:w="1276" w:type="dxa"/>
          </w:tcPr>
          <w:p w:rsidR="00931111" w:rsidRPr="00931111" w:rsidRDefault="00931111" w:rsidP="00931111">
            <w:pPr>
              <w:spacing w:line="276" w:lineRule="auto"/>
              <w:jc w:val="center"/>
              <w:rPr>
                <w:rFonts w:eastAsia="Times New Roman"/>
                <w:b/>
                <w:sz w:val="24"/>
                <w:szCs w:val="28"/>
              </w:rPr>
            </w:pPr>
            <w:r w:rsidRPr="00931111">
              <w:rPr>
                <w:rFonts w:eastAsia="Times New Roman"/>
                <w:b/>
                <w:sz w:val="24"/>
                <w:szCs w:val="28"/>
              </w:rPr>
              <w:t>до 19.00</w:t>
            </w:r>
          </w:p>
        </w:tc>
      </w:tr>
    </w:tbl>
    <w:p w:rsidR="003F0EA6" w:rsidRPr="003F0EA6" w:rsidRDefault="003F0EA6" w:rsidP="003F0EA6">
      <w:pPr>
        <w:rPr>
          <w:rFonts w:eastAsia="Times New Roman"/>
          <w:sz w:val="12"/>
          <w:szCs w:val="12"/>
        </w:rPr>
      </w:pPr>
    </w:p>
    <w:p w:rsidR="003F0EA6" w:rsidRPr="003F0EA6" w:rsidRDefault="003F0EA6" w:rsidP="003F0EA6">
      <w:pPr>
        <w:rPr>
          <w:rFonts w:eastAsia="Times New Roman"/>
          <w:sz w:val="24"/>
          <w:szCs w:val="24"/>
        </w:rPr>
      </w:pPr>
    </w:p>
    <w:p w:rsidR="00B338D8" w:rsidRPr="00D54C2C" w:rsidRDefault="00B338D8" w:rsidP="005E076A">
      <w:pPr>
        <w:contextualSpacing/>
        <w:jc w:val="both"/>
        <w:rPr>
          <w:rFonts w:eastAsiaTheme="minorHAnsi"/>
          <w:sz w:val="24"/>
          <w:szCs w:val="24"/>
          <w:lang w:eastAsia="en-US"/>
        </w:rPr>
      </w:pPr>
    </w:p>
    <w:p w:rsidR="005E076A" w:rsidRPr="00D54C2C" w:rsidRDefault="00253434" w:rsidP="005E076A">
      <w:pPr>
        <w:ind w:left="1211"/>
        <w:contextualSpacing/>
        <w:jc w:val="both"/>
        <w:rPr>
          <w:rFonts w:eastAsiaTheme="minorHAnsi"/>
          <w:b/>
          <w:sz w:val="24"/>
          <w:szCs w:val="24"/>
          <w:lang w:eastAsia="en-US"/>
        </w:rPr>
      </w:pPr>
      <w:r w:rsidRPr="00D54C2C">
        <w:rPr>
          <w:rFonts w:eastAsiaTheme="minorHAnsi"/>
          <w:b/>
          <w:sz w:val="24"/>
          <w:szCs w:val="24"/>
          <w:lang w:eastAsia="en-US"/>
        </w:rPr>
        <w:t>3.4 Особенности традиционных событий, праздников, мероприятий</w:t>
      </w:r>
    </w:p>
    <w:p w:rsidR="00253434" w:rsidRPr="00D54C2C" w:rsidRDefault="00253434" w:rsidP="005E076A">
      <w:pPr>
        <w:ind w:firstLine="708"/>
        <w:contextualSpacing/>
        <w:jc w:val="both"/>
        <w:rPr>
          <w:rFonts w:eastAsiaTheme="minorHAnsi"/>
          <w:sz w:val="24"/>
          <w:szCs w:val="24"/>
          <w:lang w:eastAsia="en-US"/>
        </w:rPr>
      </w:pP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xml:space="preserve"> Традиционные праздники:</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День рождения детского сада;</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Весенняя ярмарка;</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Фестиваль семейных традиций;</w:t>
      </w:r>
    </w:p>
    <w:p w:rsidR="005E076A" w:rsidRPr="00D54C2C" w:rsidRDefault="005E076A" w:rsidP="005E076A">
      <w:pPr>
        <w:ind w:firstLine="708"/>
        <w:contextualSpacing/>
        <w:jc w:val="both"/>
        <w:rPr>
          <w:rFonts w:eastAsiaTheme="minorHAnsi"/>
          <w:sz w:val="24"/>
          <w:szCs w:val="24"/>
          <w:lang w:eastAsia="en-US"/>
        </w:rPr>
      </w:pPr>
      <w:r w:rsidRPr="00D54C2C">
        <w:rPr>
          <w:rFonts w:eastAsiaTheme="minorHAnsi"/>
          <w:sz w:val="24"/>
          <w:szCs w:val="24"/>
          <w:lang w:eastAsia="en-US"/>
        </w:rPr>
        <w:t>- День открытых дверей.</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Описания традиций, форм работы представлены в приложении № </w:t>
      </w:r>
      <w:r w:rsidR="004B1FBF" w:rsidRPr="00D54C2C">
        <w:rPr>
          <w:rFonts w:eastAsiaTheme="minorHAnsi"/>
          <w:sz w:val="24"/>
          <w:szCs w:val="24"/>
          <w:lang w:eastAsia="en-US"/>
        </w:rPr>
        <w:t>4</w:t>
      </w:r>
      <w:r w:rsidRPr="00D54C2C">
        <w:rPr>
          <w:rFonts w:eastAsiaTheme="minorHAnsi"/>
          <w:sz w:val="24"/>
          <w:szCs w:val="24"/>
          <w:lang w:eastAsia="en-US"/>
        </w:rPr>
        <w:t>.</w:t>
      </w:r>
    </w:p>
    <w:p w:rsidR="005E076A" w:rsidRPr="00D54C2C" w:rsidRDefault="005E076A" w:rsidP="005E076A">
      <w:pPr>
        <w:ind w:left="1211"/>
        <w:contextualSpacing/>
        <w:jc w:val="both"/>
        <w:rPr>
          <w:rFonts w:eastAsiaTheme="minorHAnsi"/>
          <w:b/>
          <w:sz w:val="24"/>
          <w:szCs w:val="24"/>
          <w:lang w:eastAsia="en-US"/>
        </w:rPr>
      </w:pPr>
    </w:p>
    <w:p w:rsidR="00567B07" w:rsidRPr="00D54C2C" w:rsidRDefault="00567B07" w:rsidP="005E076A">
      <w:pPr>
        <w:ind w:left="1211"/>
        <w:contextualSpacing/>
        <w:jc w:val="both"/>
        <w:rPr>
          <w:rFonts w:eastAsiaTheme="minorHAnsi"/>
          <w:b/>
          <w:sz w:val="24"/>
          <w:szCs w:val="24"/>
          <w:lang w:eastAsia="en-US"/>
        </w:rPr>
      </w:pPr>
    </w:p>
    <w:p w:rsidR="005E076A" w:rsidRPr="00D54C2C" w:rsidRDefault="00253434" w:rsidP="00253434">
      <w:pPr>
        <w:spacing w:after="200" w:line="276" w:lineRule="auto"/>
        <w:ind w:left="993"/>
        <w:contextualSpacing/>
        <w:jc w:val="center"/>
        <w:rPr>
          <w:rFonts w:eastAsiaTheme="minorHAnsi"/>
          <w:b/>
          <w:sz w:val="24"/>
          <w:szCs w:val="24"/>
          <w:lang w:eastAsia="en-US"/>
        </w:rPr>
      </w:pPr>
      <w:r w:rsidRPr="00D54C2C">
        <w:rPr>
          <w:rFonts w:eastAsiaTheme="minorHAnsi"/>
          <w:b/>
          <w:sz w:val="24"/>
          <w:szCs w:val="24"/>
          <w:lang w:eastAsia="en-US"/>
        </w:rPr>
        <w:t xml:space="preserve">3.5 </w:t>
      </w:r>
      <w:r w:rsidR="005E076A" w:rsidRPr="00D54C2C">
        <w:rPr>
          <w:rFonts w:eastAsiaTheme="minorHAnsi"/>
          <w:b/>
          <w:sz w:val="24"/>
          <w:szCs w:val="24"/>
          <w:lang w:eastAsia="en-US"/>
        </w:rPr>
        <w:t>Особенности организации развивающей предметно-пространственной среды.</w:t>
      </w:r>
    </w:p>
    <w:p w:rsidR="005E076A" w:rsidRPr="00D54C2C" w:rsidRDefault="005E076A" w:rsidP="005E076A">
      <w:pPr>
        <w:ind w:left="1211"/>
        <w:contextualSpacing/>
        <w:jc w:val="both"/>
        <w:rPr>
          <w:rFonts w:eastAsiaTheme="minorHAnsi"/>
          <w:b/>
          <w:sz w:val="24"/>
          <w:szCs w:val="24"/>
          <w:lang w:eastAsia="en-US"/>
        </w:rPr>
      </w:pPr>
    </w:p>
    <w:p w:rsidR="005E076A" w:rsidRPr="00D54C2C" w:rsidRDefault="005E076A" w:rsidP="005E076A">
      <w:pPr>
        <w:shd w:val="clear" w:color="auto" w:fill="FFFFFF"/>
        <w:ind w:right="14" w:firstLine="691"/>
        <w:contextualSpacing/>
        <w:jc w:val="both"/>
        <w:rPr>
          <w:rFonts w:eastAsiaTheme="minorHAnsi"/>
          <w:sz w:val="24"/>
          <w:szCs w:val="24"/>
          <w:lang w:eastAsia="en-US"/>
        </w:rPr>
      </w:pPr>
      <w:r w:rsidRPr="00D54C2C">
        <w:rPr>
          <w:rFonts w:eastAsiaTheme="minorHAnsi"/>
          <w:sz w:val="24"/>
          <w:szCs w:val="24"/>
          <w:lang w:eastAsia="en-US"/>
        </w:rPr>
        <w:tab/>
      </w:r>
      <w:r w:rsidRPr="00D54C2C">
        <w:rPr>
          <w:rFonts w:eastAsia="Times New Roman"/>
          <w:sz w:val="24"/>
          <w:szCs w:val="24"/>
          <w:lang w:eastAsia="en-US"/>
        </w:rPr>
        <w:t>Развивающая предметно-</w:t>
      </w:r>
      <w:r w:rsidRPr="00D54C2C">
        <w:rPr>
          <w:rFonts w:eastAsia="Times New Roman"/>
          <w:spacing w:val="-1"/>
          <w:sz w:val="24"/>
          <w:szCs w:val="24"/>
          <w:lang w:eastAsia="en-US"/>
        </w:rPr>
        <w:t xml:space="preserve">пространственная среда - часть образовательной среды, представленная специально </w:t>
      </w:r>
      <w:r w:rsidRPr="00D54C2C">
        <w:rPr>
          <w:rFonts w:eastAsia="Times New Roman"/>
          <w:sz w:val="24"/>
          <w:szCs w:val="24"/>
          <w:lang w:eastAsia="en-US"/>
        </w:rPr>
        <w:t xml:space="preserve">организованным пространством (помещениями, участком и т.п.), материалами, оборудованием и инвентарем для развития детей дошкольного возраста </w:t>
      </w:r>
      <w:r w:rsidRPr="00D54C2C">
        <w:rPr>
          <w:rFonts w:eastAsia="Times New Roman"/>
          <w:spacing w:val="-2"/>
          <w:sz w:val="24"/>
          <w:szCs w:val="24"/>
          <w:lang w:eastAsia="en-US"/>
        </w:rPr>
        <w:t xml:space="preserve">в соответствии с особенностями каждого возрастного этапа, охраны и укрепления их </w:t>
      </w:r>
      <w:r w:rsidRPr="00D54C2C">
        <w:rPr>
          <w:rFonts w:eastAsia="Times New Roman"/>
          <w:sz w:val="24"/>
          <w:szCs w:val="24"/>
          <w:lang w:eastAsia="en-US"/>
        </w:rPr>
        <w:t>здоровья, учёта особенностей и коррекции недостатков их развития.</w:t>
      </w:r>
    </w:p>
    <w:p w:rsidR="005E076A" w:rsidRPr="00D54C2C" w:rsidRDefault="005E076A" w:rsidP="005E076A">
      <w:pPr>
        <w:contextualSpacing/>
        <w:jc w:val="both"/>
        <w:rPr>
          <w:rFonts w:eastAsiaTheme="minorHAnsi"/>
          <w:sz w:val="24"/>
          <w:szCs w:val="24"/>
          <w:highlight w:val="yellow"/>
          <w:lang w:eastAsia="en-US"/>
        </w:rPr>
      </w:pPr>
      <w:r w:rsidRPr="00D54C2C">
        <w:rPr>
          <w:rFonts w:eastAsiaTheme="minorHAnsi"/>
          <w:sz w:val="24"/>
          <w:szCs w:val="24"/>
          <w:lang w:eastAsia="en-US"/>
        </w:rPr>
        <w:t>Принципы организации развивающей предметно-пространственной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1) Насыщенность среды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2) Трансформируемость пространства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3) Полифункциональность материалов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4) Вариативность среды </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5) Доступность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6) Безопасность предметно-пространственной среды.</w:t>
      </w:r>
    </w:p>
    <w:p w:rsidR="005E076A" w:rsidRPr="00D54C2C" w:rsidRDefault="005E076A" w:rsidP="005E076A">
      <w:pPr>
        <w:contextualSpacing/>
        <w:jc w:val="both"/>
        <w:rPr>
          <w:rFonts w:eastAsiaTheme="minorHAnsi"/>
          <w:sz w:val="24"/>
          <w:szCs w:val="24"/>
          <w:lang w:eastAsia="en-US"/>
        </w:rPr>
      </w:pPr>
      <w:r w:rsidRPr="00D54C2C">
        <w:rPr>
          <w:rFonts w:eastAsiaTheme="minorHAnsi"/>
          <w:sz w:val="24"/>
          <w:szCs w:val="24"/>
          <w:lang w:eastAsia="en-US"/>
        </w:rPr>
        <w:t xml:space="preserve">         Приоритетное направление дошкольного учреждения предопределяет специфику организации развивающей предметно-пространственной среды. В группах организуются центры речевого развития:</w:t>
      </w:r>
    </w:p>
    <w:p w:rsidR="005E076A" w:rsidRPr="00D54C2C" w:rsidRDefault="005E076A" w:rsidP="00F076E1">
      <w:pPr>
        <w:numPr>
          <w:ilvl w:val="0"/>
          <w:numId w:val="10"/>
        </w:numPr>
        <w:spacing w:after="200" w:line="276" w:lineRule="auto"/>
        <w:contextualSpacing/>
        <w:jc w:val="both"/>
        <w:rPr>
          <w:rFonts w:eastAsiaTheme="minorHAnsi"/>
          <w:sz w:val="24"/>
          <w:szCs w:val="24"/>
          <w:lang w:eastAsia="en-US"/>
        </w:rPr>
      </w:pPr>
      <w:r w:rsidRPr="00D54C2C">
        <w:rPr>
          <w:rFonts w:eastAsiaTheme="minorHAnsi"/>
          <w:sz w:val="24"/>
          <w:szCs w:val="24"/>
          <w:lang w:eastAsia="en-US"/>
        </w:rPr>
        <w:t>Младший дошкольный возраст: «Книжки в коротких штанишках», «Речевичок», «Говорящие пальчики».</w:t>
      </w:r>
    </w:p>
    <w:p w:rsidR="005E076A" w:rsidRPr="00D54C2C" w:rsidRDefault="005E076A" w:rsidP="00F076E1">
      <w:pPr>
        <w:numPr>
          <w:ilvl w:val="0"/>
          <w:numId w:val="10"/>
        </w:numPr>
        <w:spacing w:after="200" w:line="276" w:lineRule="auto"/>
        <w:contextualSpacing/>
        <w:jc w:val="both"/>
        <w:rPr>
          <w:rFonts w:eastAsiaTheme="minorHAnsi"/>
          <w:sz w:val="24"/>
          <w:szCs w:val="24"/>
          <w:lang w:eastAsia="en-US"/>
        </w:rPr>
      </w:pPr>
      <w:r w:rsidRPr="00D54C2C">
        <w:rPr>
          <w:rFonts w:eastAsiaTheme="minorHAnsi"/>
          <w:sz w:val="24"/>
          <w:szCs w:val="24"/>
          <w:lang w:eastAsia="en-US"/>
        </w:rPr>
        <w:t>Средний и старший дошкольный возраст: «Книжкин дом», «АБВГДЕЙ-ка», «Юный актер», «Мини-музей одной вещи».</w:t>
      </w:r>
    </w:p>
    <w:p w:rsidR="005E076A" w:rsidRPr="00D54C2C" w:rsidRDefault="005E076A" w:rsidP="005E076A">
      <w:pPr>
        <w:contextualSpacing/>
        <w:jc w:val="both"/>
        <w:rPr>
          <w:rFonts w:eastAsiaTheme="minorHAnsi"/>
          <w:b/>
          <w:sz w:val="24"/>
          <w:szCs w:val="24"/>
          <w:lang w:eastAsia="en-US"/>
        </w:rPr>
      </w:pPr>
      <w:r w:rsidRPr="00D54C2C">
        <w:rPr>
          <w:rFonts w:eastAsiaTheme="minorHAnsi"/>
          <w:sz w:val="24"/>
          <w:szCs w:val="24"/>
          <w:lang w:eastAsia="en-US"/>
        </w:rPr>
        <w:t xml:space="preserve">        Организация предметно-пространственной развивающей среды представлена в приложении № 11.</w:t>
      </w:r>
    </w:p>
    <w:p w:rsidR="00253434" w:rsidRDefault="00253434"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081205" w:rsidRDefault="00081205" w:rsidP="00253434">
      <w:pPr>
        <w:spacing w:after="200" w:line="276" w:lineRule="auto"/>
        <w:contextualSpacing/>
        <w:jc w:val="both"/>
        <w:rPr>
          <w:rFonts w:eastAsiaTheme="minorHAnsi"/>
          <w:b/>
          <w:sz w:val="24"/>
          <w:szCs w:val="24"/>
          <w:lang w:eastAsia="en-US"/>
        </w:rPr>
      </w:pPr>
    </w:p>
    <w:p w:rsidR="00081205" w:rsidRDefault="00081205" w:rsidP="00253434">
      <w:pPr>
        <w:spacing w:after="200" w:line="276" w:lineRule="auto"/>
        <w:contextualSpacing/>
        <w:jc w:val="both"/>
        <w:rPr>
          <w:rFonts w:eastAsiaTheme="minorHAnsi"/>
          <w:b/>
          <w:sz w:val="24"/>
          <w:szCs w:val="24"/>
          <w:lang w:eastAsia="en-US"/>
        </w:rPr>
      </w:pPr>
    </w:p>
    <w:p w:rsidR="00081205" w:rsidRDefault="00081205"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Default="00564612" w:rsidP="00253434">
      <w:pPr>
        <w:spacing w:after="200" w:line="276" w:lineRule="auto"/>
        <w:contextualSpacing/>
        <w:jc w:val="both"/>
        <w:rPr>
          <w:rFonts w:eastAsiaTheme="minorHAnsi"/>
          <w:b/>
          <w:sz w:val="24"/>
          <w:szCs w:val="24"/>
          <w:lang w:eastAsia="en-US"/>
        </w:rPr>
      </w:pPr>
    </w:p>
    <w:p w:rsidR="00564612" w:rsidRPr="00D54C2C" w:rsidRDefault="00564612" w:rsidP="00253434">
      <w:pPr>
        <w:spacing w:after="200" w:line="276" w:lineRule="auto"/>
        <w:contextualSpacing/>
        <w:jc w:val="both"/>
        <w:rPr>
          <w:rFonts w:eastAsiaTheme="minorHAnsi"/>
          <w:b/>
          <w:sz w:val="24"/>
          <w:szCs w:val="24"/>
          <w:lang w:eastAsia="en-US"/>
        </w:rPr>
      </w:pPr>
    </w:p>
    <w:p w:rsidR="005E076A" w:rsidRPr="00D54C2C" w:rsidRDefault="004B1FBF" w:rsidP="00253434">
      <w:pPr>
        <w:spacing w:after="200" w:line="276" w:lineRule="auto"/>
        <w:ind w:left="450"/>
        <w:contextualSpacing/>
        <w:jc w:val="center"/>
        <w:rPr>
          <w:rFonts w:eastAsiaTheme="minorHAnsi"/>
          <w:b/>
          <w:sz w:val="24"/>
          <w:szCs w:val="24"/>
          <w:lang w:eastAsia="en-US"/>
        </w:rPr>
      </w:pPr>
      <w:r w:rsidRPr="00D54C2C">
        <w:rPr>
          <w:rFonts w:eastAsiaTheme="minorHAnsi"/>
          <w:b/>
          <w:sz w:val="24"/>
          <w:szCs w:val="24"/>
          <w:lang w:val="en-US" w:eastAsia="en-US"/>
        </w:rPr>
        <w:lastRenderedPageBreak/>
        <w:t>IV</w:t>
      </w:r>
      <w:r w:rsidR="00253434" w:rsidRPr="00D54C2C">
        <w:rPr>
          <w:rFonts w:eastAsiaTheme="minorHAnsi"/>
          <w:b/>
          <w:sz w:val="24"/>
          <w:szCs w:val="24"/>
          <w:lang w:eastAsia="en-US"/>
        </w:rPr>
        <w:t xml:space="preserve">. </w:t>
      </w:r>
      <w:r w:rsidR="005E076A" w:rsidRPr="00D54C2C">
        <w:rPr>
          <w:rFonts w:eastAsiaTheme="minorHAnsi"/>
          <w:b/>
          <w:sz w:val="24"/>
          <w:szCs w:val="24"/>
          <w:lang w:eastAsia="en-US"/>
        </w:rPr>
        <w:t>Дополнительный раздел.</w:t>
      </w:r>
    </w:p>
    <w:p w:rsidR="00253434" w:rsidRPr="00D54C2C" w:rsidRDefault="00253434" w:rsidP="00253434">
      <w:pPr>
        <w:spacing w:after="200" w:line="276" w:lineRule="auto"/>
        <w:ind w:left="450"/>
        <w:contextualSpacing/>
        <w:jc w:val="center"/>
        <w:rPr>
          <w:rFonts w:eastAsiaTheme="minorHAnsi"/>
          <w:b/>
          <w:sz w:val="24"/>
          <w:szCs w:val="24"/>
          <w:lang w:eastAsia="en-US"/>
        </w:rPr>
      </w:pPr>
    </w:p>
    <w:p w:rsidR="005E076A" w:rsidRPr="00D54C2C" w:rsidRDefault="00253434" w:rsidP="00253434">
      <w:pPr>
        <w:spacing w:after="200" w:line="276" w:lineRule="auto"/>
        <w:ind w:left="851"/>
        <w:contextualSpacing/>
        <w:jc w:val="center"/>
        <w:rPr>
          <w:rFonts w:eastAsiaTheme="minorHAnsi"/>
          <w:b/>
          <w:sz w:val="24"/>
          <w:szCs w:val="24"/>
          <w:lang w:eastAsia="en-US"/>
        </w:rPr>
      </w:pPr>
      <w:r w:rsidRPr="00D54C2C">
        <w:rPr>
          <w:rFonts w:eastAsiaTheme="minorHAnsi"/>
          <w:b/>
          <w:sz w:val="24"/>
          <w:szCs w:val="24"/>
          <w:lang w:eastAsia="en-US"/>
        </w:rPr>
        <w:t xml:space="preserve">4.1. </w:t>
      </w:r>
      <w:r w:rsidR="005E076A" w:rsidRPr="00D54C2C">
        <w:rPr>
          <w:rFonts w:eastAsiaTheme="minorHAnsi"/>
          <w:b/>
          <w:sz w:val="24"/>
          <w:szCs w:val="24"/>
          <w:lang w:eastAsia="en-US"/>
        </w:rPr>
        <w:t>Краткая презентация Программы</w:t>
      </w:r>
    </w:p>
    <w:p w:rsidR="005E076A" w:rsidRPr="00D54C2C" w:rsidRDefault="005E076A" w:rsidP="005E076A">
      <w:pPr>
        <w:ind w:left="360"/>
        <w:contextualSpacing/>
        <w:jc w:val="both"/>
        <w:rPr>
          <w:rFonts w:eastAsiaTheme="minorHAnsi"/>
          <w:sz w:val="24"/>
          <w:szCs w:val="24"/>
          <w:lang w:eastAsia="en-US"/>
        </w:rPr>
      </w:pPr>
    </w:p>
    <w:p w:rsidR="005E076A" w:rsidRPr="00D54C2C" w:rsidRDefault="005E076A" w:rsidP="005E076A">
      <w:pPr>
        <w:ind w:firstLine="360"/>
        <w:contextualSpacing/>
        <w:jc w:val="both"/>
        <w:rPr>
          <w:rFonts w:eastAsiaTheme="minorHAnsi"/>
          <w:sz w:val="24"/>
          <w:szCs w:val="24"/>
          <w:lang w:eastAsia="en-US"/>
        </w:rPr>
      </w:pPr>
      <w:r w:rsidRPr="00D54C2C">
        <w:rPr>
          <w:rFonts w:eastAsiaTheme="minorHAnsi"/>
          <w:sz w:val="24"/>
          <w:szCs w:val="24"/>
          <w:lang w:eastAsia="en-US"/>
        </w:rPr>
        <w:t xml:space="preserve">1. Программа ориентирована на детей от 1,5 до </w:t>
      </w:r>
      <w:r w:rsidR="00253434" w:rsidRPr="00D54C2C">
        <w:rPr>
          <w:rFonts w:eastAsiaTheme="minorHAnsi"/>
          <w:sz w:val="24"/>
          <w:szCs w:val="24"/>
          <w:lang w:eastAsia="en-US"/>
        </w:rPr>
        <w:t>7</w:t>
      </w:r>
      <w:r w:rsidRPr="00D54C2C">
        <w:rPr>
          <w:rFonts w:eastAsiaTheme="minorHAnsi"/>
          <w:sz w:val="24"/>
          <w:szCs w:val="24"/>
          <w:lang w:eastAsia="en-US"/>
        </w:rPr>
        <w:t xml:space="preserve"> лет. По ней могут занимать</w:t>
      </w:r>
      <w:r w:rsidR="00253434" w:rsidRPr="00D54C2C">
        <w:rPr>
          <w:rFonts w:eastAsiaTheme="minorHAnsi"/>
          <w:sz w:val="24"/>
          <w:szCs w:val="24"/>
          <w:lang w:eastAsia="en-US"/>
        </w:rPr>
        <w:t>ся дети общеразвивающих групп и</w:t>
      </w:r>
      <w:r w:rsidRPr="00D54C2C">
        <w:rPr>
          <w:rFonts w:eastAsiaTheme="minorHAnsi"/>
          <w:sz w:val="24"/>
          <w:szCs w:val="24"/>
          <w:lang w:eastAsia="en-US"/>
        </w:rPr>
        <w:t xml:space="preserve"> групп кратковременного пребывания, в которых дети находятся в течение 3 – 5 часов.</w:t>
      </w:r>
    </w:p>
    <w:p w:rsidR="005E076A" w:rsidRPr="00D54C2C" w:rsidRDefault="005E076A" w:rsidP="005E076A">
      <w:pPr>
        <w:ind w:firstLine="360"/>
        <w:contextualSpacing/>
        <w:jc w:val="both"/>
        <w:rPr>
          <w:rFonts w:eastAsiaTheme="minorHAnsi"/>
          <w:sz w:val="24"/>
          <w:szCs w:val="24"/>
          <w:lang w:eastAsia="en-US"/>
        </w:rPr>
      </w:pPr>
      <w:r w:rsidRPr="00D54C2C">
        <w:rPr>
          <w:rFonts w:eastAsiaTheme="minorHAnsi"/>
          <w:sz w:val="24"/>
          <w:szCs w:val="24"/>
          <w:lang w:eastAsia="en-US"/>
        </w:rPr>
        <w:t xml:space="preserve">2.  Для </w:t>
      </w:r>
      <w:r w:rsidR="00081205" w:rsidRPr="00D54C2C">
        <w:rPr>
          <w:rFonts w:eastAsiaTheme="minorHAnsi"/>
          <w:sz w:val="24"/>
          <w:szCs w:val="24"/>
          <w:lang w:eastAsia="en-US"/>
        </w:rPr>
        <w:t>реализации образовательной</w:t>
      </w:r>
      <w:r w:rsidRPr="00D54C2C">
        <w:rPr>
          <w:rFonts w:eastAsiaTheme="minorHAnsi"/>
          <w:sz w:val="24"/>
          <w:szCs w:val="24"/>
          <w:lang w:eastAsia="en-US"/>
        </w:rPr>
        <w:t xml:space="preserve"> </w:t>
      </w:r>
      <w:r w:rsidR="00081205" w:rsidRPr="00D54C2C">
        <w:rPr>
          <w:rFonts w:eastAsiaTheme="minorHAnsi"/>
          <w:sz w:val="24"/>
          <w:szCs w:val="24"/>
          <w:lang w:eastAsia="en-US"/>
        </w:rPr>
        <w:t>программы применяем</w:t>
      </w:r>
      <w:r w:rsidRPr="00D54C2C">
        <w:rPr>
          <w:rFonts w:eastAsiaTheme="minorHAnsi"/>
          <w:sz w:val="24"/>
          <w:szCs w:val="24"/>
          <w:lang w:eastAsia="en-US"/>
        </w:rPr>
        <w:t xml:space="preserve"> </w:t>
      </w:r>
      <w:r w:rsidR="00081205" w:rsidRPr="00D54C2C">
        <w:rPr>
          <w:rFonts w:eastAsiaTheme="minorHAnsi"/>
          <w:sz w:val="24"/>
          <w:szCs w:val="24"/>
          <w:lang w:eastAsia="en-US"/>
        </w:rPr>
        <w:t>следующее программное</w:t>
      </w:r>
      <w:r w:rsidRPr="00D54C2C">
        <w:rPr>
          <w:rFonts w:eastAsiaTheme="minorHAnsi"/>
          <w:sz w:val="24"/>
          <w:szCs w:val="24"/>
          <w:lang w:eastAsia="en-US"/>
        </w:rPr>
        <w:t xml:space="preserve"> обеспечение:</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shd w:val="clear" w:color="auto" w:fill="FFFFFF"/>
          <w:lang w:eastAsia="en-US"/>
        </w:rPr>
      </w:pPr>
      <w:r w:rsidRPr="00D54C2C">
        <w:rPr>
          <w:rFonts w:eastAsiaTheme="minorHAnsi"/>
          <w:sz w:val="24"/>
          <w:szCs w:val="24"/>
          <w:lang w:eastAsia="en-US"/>
        </w:rPr>
        <w:t>Программа приобщения ребенка к социальному миру «Я — человек», автор С.А. Козлова. Осваивая программу, ребенок узнает о Человеке, постепенно осознает себя, свои возможности, что поможет ему стать внимательным к своему физическому и психическому здоровью и через себя научится видеть других людей, понимать их чувства, переживания, поступки, мысли.</w:t>
      </w:r>
    </w:p>
    <w:p w:rsidR="005E076A" w:rsidRPr="00D54C2C" w:rsidRDefault="00081205"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«Приобщение детей к истокам</w:t>
      </w:r>
      <w:r w:rsidR="005E076A" w:rsidRPr="00D54C2C">
        <w:rPr>
          <w:rFonts w:eastAsiaTheme="minorHAnsi"/>
          <w:sz w:val="24"/>
          <w:szCs w:val="24"/>
          <w:lang w:eastAsia="en-US"/>
        </w:rPr>
        <w:t xml:space="preserve">  русской  народно</w:t>
      </w:r>
      <w:r w:rsidR="00253434" w:rsidRPr="00D54C2C">
        <w:rPr>
          <w:rFonts w:eastAsiaTheme="minorHAnsi"/>
          <w:sz w:val="24"/>
          <w:szCs w:val="24"/>
          <w:lang w:eastAsia="en-US"/>
        </w:rPr>
        <w:t>й  культуры», авторы Князева О.Л., Маханева М.</w:t>
      </w:r>
      <w:r w:rsidR="005E076A" w:rsidRPr="00D54C2C">
        <w:rPr>
          <w:rFonts w:eastAsiaTheme="minorHAnsi"/>
          <w:sz w:val="24"/>
          <w:szCs w:val="24"/>
          <w:lang w:eastAsia="en-US"/>
        </w:rPr>
        <w:t>Д. Программа направлена на нравственно-патриотическое воспитание детей, которое осуществляется благодаря приобщению детей к русской народной культуре. Дети в игровой форме приобщаются к культурному наследию русского народа, узнают его жизнь, быт, характер, присущие ему нравственные ценности, традиции, особенности материальной и культурной среды.</w:t>
      </w:r>
    </w:p>
    <w:p w:rsidR="005E076A" w:rsidRPr="00D54C2C" w:rsidRDefault="005E076A" w:rsidP="00F076E1">
      <w:pPr>
        <w:numPr>
          <w:ilvl w:val="0"/>
          <w:numId w:val="8"/>
        </w:numPr>
        <w:spacing w:after="200" w:line="276" w:lineRule="auto"/>
        <w:ind w:left="0" w:firstLine="426"/>
        <w:contextualSpacing/>
        <w:jc w:val="both"/>
        <w:rPr>
          <w:rFonts w:eastAsiaTheme="minorHAnsi"/>
          <w:sz w:val="24"/>
          <w:szCs w:val="24"/>
          <w:lang w:eastAsia="en-US"/>
        </w:rPr>
      </w:pPr>
      <w:r w:rsidRPr="00D54C2C">
        <w:rPr>
          <w:rFonts w:eastAsiaTheme="minorHAnsi"/>
          <w:sz w:val="24"/>
          <w:szCs w:val="24"/>
          <w:lang w:eastAsia="en-US"/>
        </w:rPr>
        <w:t xml:space="preserve"> Программа «Ребенок в мире поиска», автор Дыбина О.В., основана на современных подходах к развитию и воспитанию дошкольника, направлена на интеллектуально-личностное развитие ребенка, в процессе поисково-познавательной деятельности. Усилия педагогов направлены на то, чтобы ребенок сам искал ответы на вопросы. </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«Математические ступеньки», Колесникова Е.В. способствует развитию математических способностей дошкольников в увлекательной игровой форме.</w:t>
      </w:r>
    </w:p>
    <w:p w:rsidR="005E076A" w:rsidRPr="00D54C2C" w:rsidRDefault="0090575F" w:rsidP="00F076E1">
      <w:pPr>
        <w:numPr>
          <w:ilvl w:val="0"/>
          <w:numId w:val="8"/>
        </w:numPr>
        <w:spacing w:after="200" w:line="276" w:lineRule="auto"/>
        <w:ind w:left="0" w:firstLine="360"/>
        <w:contextualSpacing/>
        <w:jc w:val="both"/>
        <w:rPr>
          <w:rFonts w:eastAsiaTheme="minorHAnsi"/>
          <w:sz w:val="24"/>
          <w:szCs w:val="24"/>
          <w:lang w:eastAsia="en-US"/>
        </w:rPr>
      </w:pPr>
      <w:hyperlink r:id="rId19" w:history="1">
        <w:r w:rsidR="005E076A" w:rsidRPr="00D54C2C">
          <w:rPr>
            <w:rFonts w:eastAsiaTheme="minorHAnsi"/>
            <w:sz w:val="24"/>
            <w:szCs w:val="24"/>
            <w:lang w:eastAsia="en-US"/>
          </w:rPr>
          <w:t>Программа развития речи детей дошкольного возраста в детском саду Ушакова</w:t>
        </w:r>
      </w:hyperlink>
      <w:r w:rsidR="005E076A" w:rsidRPr="00D54C2C">
        <w:rPr>
          <w:rFonts w:eastAsiaTheme="minorHAnsi"/>
          <w:sz w:val="24"/>
          <w:szCs w:val="24"/>
          <w:lang w:eastAsia="en-US"/>
        </w:rPr>
        <w:t xml:space="preserve"> О.С.-  направлена на обучение детей родному языку, содействует формированию необходимого уровня речевых умений и способностей, активизацию эмоционально-образной сферы мышления, воспитание интереса к родному слову, развитие чувства языка.</w:t>
      </w:r>
    </w:p>
    <w:p w:rsidR="005E076A" w:rsidRPr="00D54C2C" w:rsidRDefault="005E076A" w:rsidP="00F076E1">
      <w:pPr>
        <w:numPr>
          <w:ilvl w:val="0"/>
          <w:numId w:val="8"/>
        </w:numPr>
        <w:spacing w:after="200" w:line="276" w:lineRule="auto"/>
        <w:ind w:left="0" w:firstLine="360"/>
        <w:contextualSpacing/>
        <w:jc w:val="both"/>
        <w:rPr>
          <w:rFonts w:eastAsia="Times New Roman"/>
          <w:sz w:val="24"/>
          <w:szCs w:val="24"/>
        </w:rPr>
      </w:pPr>
      <w:r w:rsidRPr="00D54C2C">
        <w:rPr>
          <w:rFonts w:eastAsia="Times New Roman"/>
          <w:sz w:val="24"/>
          <w:szCs w:val="24"/>
        </w:rPr>
        <w:t>Программа по развитию художественных способностей детей «Природа и художник» Копцева Т.А.</w:t>
      </w:r>
      <w:r w:rsidRPr="00D54C2C">
        <w:rPr>
          <w:rFonts w:eastAsiaTheme="minorHAnsi"/>
          <w:sz w:val="24"/>
          <w:szCs w:val="24"/>
          <w:lang w:eastAsia="en-US"/>
        </w:rPr>
        <w:t xml:space="preserve"> </w:t>
      </w:r>
      <w:r w:rsidR="00081205" w:rsidRPr="00D54C2C">
        <w:rPr>
          <w:rFonts w:eastAsia="Times New Roman"/>
          <w:sz w:val="24"/>
          <w:szCs w:val="24"/>
        </w:rPr>
        <w:t>формирует у</w:t>
      </w:r>
      <w:r w:rsidRPr="00D54C2C">
        <w:rPr>
          <w:rFonts w:eastAsia="Times New Roman"/>
          <w:sz w:val="24"/>
          <w:szCs w:val="24"/>
        </w:rPr>
        <w:t xml:space="preserve"> детей 4—6 лет представления о природе как живом организме, развивает творческую деятельность. Рисуя, дети приобщаются к мировой художественной культуре, учатся любить природу и видеть ее красоту.</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lang w:eastAsia="en-US"/>
        </w:rPr>
        <w:t>Программа «Музыкальные шедевры», автор Радынова О.П.</w:t>
      </w:r>
      <w:r w:rsidR="00081205" w:rsidRPr="00D54C2C">
        <w:rPr>
          <w:rFonts w:eastAsiaTheme="minorHAnsi"/>
          <w:sz w:val="24"/>
          <w:szCs w:val="24"/>
          <w:lang w:eastAsia="en-US"/>
        </w:rPr>
        <w:t>, направлена</w:t>
      </w:r>
      <w:r w:rsidRPr="00D54C2C">
        <w:rPr>
          <w:rFonts w:eastAsiaTheme="minorHAnsi"/>
          <w:sz w:val="24"/>
          <w:szCs w:val="24"/>
          <w:lang w:eastAsia="en-US"/>
        </w:rPr>
        <w:t xml:space="preserve"> на формирование основ музыкальной культуры у детей дошкольного возраста.</w:t>
      </w:r>
    </w:p>
    <w:p w:rsidR="005E076A" w:rsidRPr="00D54C2C" w:rsidRDefault="005E076A" w:rsidP="00F076E1">
      <w:pPr>
        <w:numPr>
          <w:ilvl w:val="0"/>
          <w:numId w:val="8"/>
        </w:numPr>
        <w:spacing w:after="200" w:line="276" w:lineRule="auto"/>
        <w:ind w:left="0" w:firstLine="360"/>
        <w:contextualSpacing/>
        <w:jc w:val="both"/>
        <w:rPr>
          <w:rFonts w:eastAsiaTheme="minorHAnsi"/>
          <w:sz w:val="24"/>
          <w:szCs w:val="24"/>
          <w:lang w:eastAsia="en-US"/>
        </w:rPr>
      </w:pPr>
      <w:r w:rsidRPr="00D54C2C">
        <w:rPr>
          <w:rFonts w:eastAsiaTheme="minorHAnsi"/>
          <w:sz w:val="24"/>
          <w:szCs w:val="24"/>
          <w:shd w:val="clear" w:color="auto" w:fill="FFFFFF" w:themeFill="background1"/>
          <w:lang w:eastAsia="en-US"/>
        </w:rPr>
        <w:t>Программа «Маленький актер», Григорьева Т.С.</w:t>
      </w:r>
      <w:r w:rsidRPr="00D54C2C">
        <w:rPr>
          <w:rFonts w:eastAsiaTheme="minorHAnsi"/>
          <w:sz w:val="24"/>
          <w:szCs w:val="24"/>
          <w:lang w:eastAsia="en-US"/>
        </w:rPr>
        <w:t xml:space="preserve"> – на </w:t>
      </w:r>
      <w:r w:rsidRPr="00D54C2C">
        <w:rPr>
          <w:rFonts w:eastAsiaTheme="minorHAnsi"/>
          <w:sz w:val="24"/>
          <w:szCs w:val="24"/>
          <w:shd w:val="clear" w:color="auto" w:fill="FFFFFF" w:themeFill="background1"/>
          <w:lang w:eastAsia="en-US"/>
        </w:rPr>
        <w:t>развитие творческих способностей старших дошкольников средствами музыкально-драматического искусства.</w:t>
      </w:r>
    </w:p>
    <w:p w:rsidR="005E076A" w:rsidRPr="00D54C2C" w:rsidRDefault="005E076A" w:rsidP="00F076E1">
      <w:pPr>
        <w:numPr>
          <w:ilvl w:val="0"/>
          <w:numId w:val="8"/>
        </w:numPr>
        <w:spacing w:after="200" w:line="276" w:lineRule="auto"/>
        <w:ind w:left="0" w:firstLine="426"/>
        <w:contextualSpacing/>
        <w:jc w:val="both"/>
        <w:rPr>
          <w:rFonts w:eastAsiaTheme="minorHAnsi"/>
          <w:sz w:val="24"/>
          <w:szCs w:val="24"/>
          <w:lang w:eastAsia="en-US"/>
        </w:rPr>
      </w:pPr>
      <w:r w:rsidRPr="00D54C2C">
        <w:rPr>
          <w:rFonts w:eastAsiaTheme="minorHAnsi"/>
          <w:sz w:val="24"/>
          <w:szCs w:val="24"/>
          <w:shd w:val="clear" w:color="auto" w:fill="FFFFFF"/>
          <w:lang w:eastAsia="en-US"/>
        </w:rPr>
        <w:t xml:space="preserve">Программа художественного воспитания, обучения и развития детей 2-7 лет «Цветные ладошки», </w:t>
      </w:r>
      <w:r w:rsidRPr="00D54C2C">
        <w:rPr>
          <w:rFonts w:eastAsiaTheme="minorHAnsi"/>
          <w:bCs/>
          <w:sz w:val="24"/>
          <w:szCs w:val="24"/>
          <w:lang w:eastAsia="en-US"/>
        </w:rPr>
        <w:t xml:space="preserve">Лыкова И.А. </w:t>
      </w:r>
      <w:r w:rsidRPr="00D54C2C">
        <w:rPr>
          <w:rFonts w:eastAsiaTheme="minorHAnsi"/>
          <w:sz w:val="24"/>
          <w:szCs w:val="24"/>
          <w:shd w:val="clear" w:color="auto" w:fill="FFFFFF"/>
          <w:lang w:eastAsia="en-US"/>
        </w:rPr>
        <w:t xml:space="preserve">– направлена на развитие творческих способностей детей в изобразительной деятельности, лепке, аппликации. Особенность программы в том, что поощряются необычные виды </w:t>
      </w:r>
      <w:r w:rsidR="00081205" w:rsidRPr="00D54C2C">
        <w:rPr>
          <w:rFonts w:eastAsiaTheme="minorHAnsi"/>
          <w:sz w:val="24"/>
          <w:szCs w:val="24"/>
          <w:shd w:val="clear" w:color="auto" w:fill="FFFFFF"/>
          <w:lang w:eastAsia="en-US"/>
        </w:rPr>
        <w:t>детского творчества</w:t>
      </w:r>
      <w:r w:rsidRPr="00D54C2C">
        <w:rPr>
          <w:rFonts w:eastAsiaTheme="minorHAnsi"/>
          <w:sz w:val="24"/>
          <w:szCs w:val="24"/>
          <w:shd w:val="clear" w:color="auto" w:fill="FFFFFF"/>
          <w:lang w:eastAsia="en-US"/>
        </w:rPr>
        <w:t>, благодаря чему у малышей развивается воображение и фантазия.</w:t>
      </w:r>
    </w:p>
    <w:p w:rsidR="00081205" w:rsidRDefault="00081205" w:rsidP="00AF4758">
      <w:pPr>
        <w:spacing w:after="200" w:line="276" w:lineRule="auto"/>
        <w:jc w:val="right"/>
        <w:rPr>
          <w:rFonts w:eastAsiaTheme="minorHAnsi"/>
          <w:b/>
          <w:sz w:val="24"/>
          <w:szCs w:val="24"/>
          <w:lang w:eastAsia="en-US"/>
        </w:rPr>
      </w:pPr>
    </w:p>
    <w:p w:rsidR="00081205" w:rsidRDefault="00081205" w:rsidP="00AF4758">
      <w:pPr>
        <w:spacing w:after="200" w:line="276" w:lineRule="auto"/>
        <w:jc w:val="right"/>
        <w:rPr>
          <w:rFonts w:eastAsiaTheme="minorHAnsi"/>
          <w:b/>
          <w:sz w:val="24"/>
          <w:szCs w:val="24"/>
          <w:lang w:eastAsia="en-US"/>
        </w:rPr>
      </w:pPr>
    </w:p>
    <w:p w:rsidR="00081205" w:rsidRDefault="00081205" w:rsidP="00AF4758">
      <w:pPr>
        <w:spacing w:after="200" w:line="276" w:lineRule="auto"/>
        <w:jc w:val="right"/>
        <w:rPr>
          <w:rFonts w:eastAsiaTheme="minorHAnsi"/>
          <w:b/>
          <w:sz w:val="24"/>
          <w:szCs w:val="24"/>
          <w:lang w:eastAsia="en-US"/>
        </w:rPr>
      </w:pPr>
    </w:p>
    <w:p w:rsidR="00AF4758" w:rsidRPr="00D54C2C" w:rsidRDefault="00AF4758" w:rsidP="00AF4758">
      <w:pPr>
        <w:spacing w:after="200" w:line="276" w:lineRule="auto"/>
        <w:jc w:val="right"/>
        <w:rPr>
          <w:rFonts w:eastAsiaTheme="minorHAnsi"/>
          <w:b/>
          <w:sz w:val="24"/>
          <w:szCs w:val="24"/>
          <w:lang w:eastAsia="en-US"/>
        </w:rPr>
      </w:pPr>
      <w:r w:rsidRPr="00D54C2C">
        <w:rPr>
          <w:rFonts w:eastAsiaTheme="minorHAnsi"/>
          <w:b/>
          <w:sz w:val="24"/>
          <w:szCs w:val="24"/>
          <w:lang w:eastAsia="en-US"/>
        </w:rPr>
        <w:lastRenderedPageBreak/>
        <w:t>Приложение 1</w:t>
      </w:r>
    </w:p>
    <w:p w:rsidR="00AF4758" w:rsidRPr="00D54C2C" w:rsidRDefault="00AF4758" w:rsidP="00AF4758">
      <w:pPr>
        <w:spacing w:after="200" w:line="276" w:lineRule="auto"/>
        <w:jc w:val="center"/>
        <w:rPr>
          <w:rFonts w:eastAsiaTheme="minorHAnsi"/>
          <w:b/>
          <w:sz w:val="24"/>
          <w:szCs w:val="24"/>
          <w:lang w:eastAsia="en-US"/>
        </w:rPr>
      </w:pPr>
      <w:r w:rsidRPr="00D54C2C">
        <w:rPr>
          <w:rFonts w:eastAsiaTheme="minorHAnsi"/>
          <w:b/>
          <w:sz w:val="24"/>
          <w:szCs w:val="24"/>
          <w:lang w:eastAsia="en-US"/>
        </w:rPr>
        <w:t>Возрастные особенности детей дошкольного возраста</w:t>
      </w:r>
    </w:p>
    <w:p w:rsidR="00AF4758" w:rsidRPr="00D54C2C" w:rsidRDefault="00AF4758" w:rsidP="00AF4758">
      <w:pPr>
        <w:ind w:firstLine="708"/>
        <w:jc w:val="both"/>
        <w:rPr>
          <w:rFonts w:eastAsiaTheme="minorHAnsi"/>
          <w:b/>
          <w:i/>
          <w:sz w:val="24"/>
          <w:szCs w:val="24"/>
          <w:lang w:eastAsia="en-US"/>
        </w:rPr>
      </w:pPr>
      <w:r w:rsidRPr="00D54C2C">
        <w:rPr>
          <w:rFonts w:eastAsiaTheme="minorHAnsi"/>
          <w:b/>
          <w:i/>
          <w:sz w:val="24"/>
          <w:szCs w:val="24"/>
          <w:lang w:eastAsia="en-US"/>
        </w:rPr>
        <w:t xml:space="preserve">Первая младшая группа (от 2 до 3 лет)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F4758" w:rsidRDefault="00AF4758" w:rsidP="00AF4758">
      <w:pPr>
        <w:ind w:firstLine="708"/>
        <w:jc w:val="both"/>
        <w:rPr>
          <w:rFonts w:eastAsiaTheme="minorHAnsi"/>
          <w:sz w:val="24"/>
          <w:szCs w:val="24"/>
          <w:lang w:eastAsia="en-US"/>
        </w:rPr>
      </w:pPr>
    </w:p>
    <w:p w:rsidR="00081205" w:rsidRPr="00D54C2C" w:rsidRDefault="00081205" w:rsidP="00AF4758">
      <w:pPr>
        <w:ind w:firstLine="708"/>
        <w:jc w:val="both"/>
        <w:rPr>
          <w:rFonts w:eastAsiaTheme="minorHAnsi"/>
          <w:sz w:val="24"/>
          <w:szCs w:val="24"/>
          <w:lang w:eastAsia="en-US"/>
        </w:rPr>
      </w:pPr>
    </w:p>
    <w:p w:rsidR="00AF4758" w:rsidRPr="00D54C2C" w:rsidRDefault="00AF4758" w:rsidP="00AF4758">
      <w:pPr>
        <w:ind w:firstLine="708"/>
        <w:jc w:val="both"/>
        <w:rPr>
          <w:rFonts w:eastAsiaTheme="minorHAnsi"/>
          <w:b/>
          <w:i/>
          <w:sz w:val="24"/>
          <w:szCs w:val="24"/>
          <w:lang w:eastAsia="en-US"/>
        </w:rPr>
      </w:pPr>
      <w:r w:rsidRPr="00D54C2C">
        <w:rPr>
          <w:rFonts w:eastAsiaTheme="minorHAnsi"/>
          <w:b/>
          <w:i/>
          <w:sz w:val="24"/>
          <w:szCs w:val="24"/>
          <w:lang w:eastAsia="en-US"/>
        </w:rPr>
        <w:lastRenderedPageBreak/>
        <w:t xml:space="preserve">Вторая младшая группа (от 3 до 4 лет)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видом деятельности в дошкольном возрасте.</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сюжетами. Игры с правилами в этом возрасте только начинают формироваться.</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 xml:space="preserve">Большое значение для развития мелкой моторики имеет лепка. </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Младшие дошкольники способны под руководством взрослого вылепить простые предметы.</w:t>
      </w:r>
    </w:p>
    <w:p w:rsidR="00AF4758" w:rsidRPr="00D54C2C" w:rsidRDefault="00AF4758" w:rsidP="00AF4758">
      <w:pPr>
        <w:ind w:firstLine="708"/>
        <w:jc w:val="both"/>
        <w:rPr>
          <w:rFonts w:eastAsiaTheme="minorHAnsi"/>
          <w:sz w:val="24"/>
          <w:szCs w:val="24"/>
          <w:lang w:eastAsia="en-US"/>
        </w:rPr>
      </w:pPr>
      <w:r w:rsidRPr="00D54C2C">
        <w:rPr>
          <w:rFonts w:eastAsiaTheme="minorHAnsi"/>
          <w:sz w:val="24"/>
          <w:szCs w:val="24"/>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Конструктивная деятельность в младшем дошкольном возрасте ограничена возведением несложных построек по образцу и по замыслу.</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Продолжает развиваться наглядно-действенное мышление. При этом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Взаимоотношения детей ярко проявляются в игровой деятельности.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Они скорее играют рядом, чем активно вступают во взаимодействие.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w:t>
      </w:r>
      <w:r w:rsidRPr="00D54C2C">
        <w:rPr>
          <w:rFonts w:eastAsiaTheme="minorHAnsi"/>
          <w:sz w:val="24"/>
          <w:szCs w:val="24"/>
          <w:lang w:eastAsia="en-US"/>
        </w:rPr>
        <w:lastRenderedPageBreak/>
        <w:t>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Средняя группа (от 4 до 5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Усложняется конструирование. Постройки могут включать 5–6 деталей. Формируются навыки конструирования по собственному замыслу,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а также планирование последовательности действий.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Усложняются игры с мячом.</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 концу среднего дошкольного возраста восприятие детей становится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Совершенствуется ориентация в пространстве.</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Для детей этого возраста особенно характерны известные феномены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w:t>
      </w:r>
      <w:r w:rsidRPr="00D54C2C">
        <w:rPr>
          <w:rFonts w:eastAsiaTheme="minorHAnsi"/>
          <w:sz w:val="24"/>
          <w:szCs w:val="24"/>
          <w:lang w:eastAsia="en-US"/>
        </w:rPr>
        <w:lastRenderedPageBreak/>
        <w:t xml:space="preserve">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Старшая группа (от 5 до 6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Воображение будет активно развиваться лишь при условии проведения специальной работы по его активизации.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Продолжает совершенствоваться речь, в том числе ее звуковая сторона.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F4758" w:rsidRPr="00D54C2C" w:rsidRDefault="00AF4758" w:rsidP="00AF4758">
      <w:pPr>
        <w:jc w:val="both"/>
        <w:rPr>
          <w:rFonts w:eastAsiaTheme="minorHAnsi"/>
          <w:b/>
          <w:i/>
          <w:sz w:val="24"/>
          <w:szCs w:val="24"/>
          <w:lang w:eastAsia="en-US"/>
        </w:rPr>
      </w:pPr>
    </w:p>
    <w:p w:rsidR="00AF4758" w:rsidRPr="00D54C2C" w:rsidRDefault="00AF4758" w:rsidP="00AF4758">
      <w:pPr>
        <w:jc w:val="both"/>
        <w:rPr>
          <w:rFonts w:eastAsiaTheme="minorHAnsi"/>
          <w:b/>
          <w:i/>
          <w:sz w:val="24"/>
          <w:szCs w:val="24"/>
          <w:lang w:eastAsia="en-US"/>
        </w:rPr>
      </w:pPr>
      <w:r w:rsidRPr="00D54C2C">
        <w:rPr>
          <w:rFonts w:eastAsiaTheme="minorHAnsi"/>
          <w:b/>
          <w:i/>
          <w:sz w:val="24"/>
          <w:szCs w:val="24"/>
          <w:lang w:eastAsia="en-US"/>
        </w:rPr>
        <w:t xml:space="preserve">Подготовительная к школе группа (от 6 до 7 лет)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ребенка, болезнь, трудоустройство и т. д.</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Так, ребенок уже обращается к продавцу не просто как покупатель, а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Рисунки приобретают более детализированный характер, обогащается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Дети быстро и правильно подбирают необходимый материал. Они достаточно точно представляют себе последовательность, в которой будет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людей и животных.</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У детей продолжает развиваться восприятие, однако они не всегда могут одновременно учитывать несколько различных признаков.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lastRenderedPageBreak/>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w:t>
      </w:r>
    </w:p>
    <w:p w:rsidR="00AF4758" w:rsidRPr="00D54C2C" w:rsidRDefault="00AF4758" w:rsidP="00AF4758">
      <w:pPr>
        <w:jc w:val="both"/>
        <w:rPr>
          <w:rFonts w:eastAsiaTheme="minorHAnsi"/>
          <w:sz w:val="24"/>
          <w:szCs w:val="24"/>
          <w:lang w:eastAsia="en-US"/>
        </w:rPr>
      </w:pPr>
      <w:r w:rsidRPr="00D54C2C">
        <w:rPr>
          <w:rFonts w:eastAsiaTheme="minorHAnsi"/>
          <w:sz w:val="24"/>
          <w:szCs w:val="24"/>
          <w:lang w:eastAsia="en-U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F4758" w:rsidRPr="00D54C2C" w:rsidRDefault="00AF4758" w:rsidP="00AF4758">
      <w:pPr>
        <w:contextualSpacing/>
        <w:jc w:val="both"/>
        <w:rPr>
          <w:rFonts w:eastAsiaTheme="minorHAnsi"/>
          <w:sz w:val="24"/>
          <w:szCs w:val="24"/>
          <w:lang w:eastAsia="en-US"/>
        </w:rPr>
      </w:pPr>
    </w:p>
    <w:p w:rsidR="00AF4758" w:rsidRPr="00D54C2C" w:rsidRDefault="00AF4758" w:rsidP="00AF4758">
      <w:pPr>
        <w:contextualSpacing/>
        <w:jc w:val="both"/>
        <w:rPr>
          <w:rFonts w:eastAsiaTheme="minorHAnsi"/>
          <w:sz w:val="24"/>
          <w:szCs w:val="24"/>
          <w:lang w:eastAsia="en-US"/>
        </w:rPr>
      </w:pPr>
    </w:p>
    <w:p w:rsidR="007D4BFF" w:rsidRPr="00D54C2C" w:rsidRDefault="007D4BFF" w:rsidP="007D4BFF">
      <w:pPr>
        <w:ind w:firstLine="851"/>
        <w:jc w:val="right"/>
        <w:rPr>
          <w:sz w:val="24"/>
          <w:szCs w:val="24"/>
        </w:rPr>
      </w:pPr>
    </w:p>
    <w:p w:rsidR="007D4BFF" w:rsidRPr="00D54C2C" w:rsidRDefault="007D4BFF"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253434" w:rsidRPr="00D54C2C" w:rsidRDefault="00253434" w:rsidP="007D4BFF">
      <w:pPr>
        <w:ind w:firstLine="851"/>
        <w:jc w:val="right"/>
        <w:rPr>
          <w:sz w:val="24"/>
          <w:szCs w:val="24"/>
        </w:rPr>
      </w:pPr>
    </w:p>
    <w:p w:rsidR="00E7272C" w:rsidRPr="00D54C2C" w:rsidRDefault="00E7272C" w:rsidP="007D4BFF">
      <w:pPr>
        <w:ind w:firstLine="851"/>
        <w:jc w:val="right"/>
        <w:rPr>
          <w:sz w:val="24"/>
          <w:szCs w:val="24"/>
        </w:rPr>
      </w:pPr>
    </w:p>
    <w:p w:rsidR="00E7272C" w:rsidRDefault="00E7272C" w:rsidP="007D4BFF">
      <w:pPr>
        <w:ind w:firstLine="851"/>
        <w:jc w:val="right"/>
        <w:rPr>
          <w:sz w:val="24"/>
          <w:szCs w:val="24"/>
        </w:rPr>
      </w:pPr>
    </w:p>
    <w:p w:rsidR="00081205" w:rsidRDefault="00081205" w:rsidP="007D4BFF">
      <w:pPr>
        <w:ind w:firstLine="851"/>
        <w:jc w:val="right"/>
        <w:rPr>
          <w:sz w:val="24"/>
          <w:szCs w:val="24"/>
        </w:rPr>
      </w:pPr>
    </w:p>
    <w:p w:rsidR="00081205" w:rsidRDefault="00081205" w:rsidP="007D4BFF">
      <w:pPr>
        <w:ind w:firstLine="851"/>
        <w:jc w:val="right"/>
        <w:rPr>
          <w:sz w:val="24"/>
          <w:szCs w:val="24"/>
        </w:rPr>
      </w:pPr>
    </w:p>
    <w:p w:rsidR="00081205" w:rsidRDefault="00081205" w:rsidP="007D4BFF">
      <w:pPr>
        <w:ind w:firstLine="851"/>
        <w:jc w:val="right"/>
        <w:rPr>
          <w:sz w:val="24"/>
          <w:szCs w:val="24"/>
        </w:rPr>
      </w:pPr>
    </w:p>
    <w:p w:rsidR="00081205" w:rsidRDefault="00081205" w:rsidP="007D4BFF">
      <w:pPr>
        <w:ind w:firstLine="851"/>
        <w:jc w:val="right"/>
        <w:rPr>
          <w:sz w:val="24"/>
          <w:szCs w:val="24"/>
        </w:rPr>
      </w:pPr>
    </w:p>
    <w:p w:rsidR="00081205" w:rsidRPr="00D54C2C" w:rsidRDefault="00081205"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E7272C" w:rsidRPr="00D54C2C" w:rsidRDefault="00E7272C" w:rsidP="007D4BFF">
      <w:pPr>
        <w:ind w:firstLine="851"/>
        <w:jc w:val="right"/>
        <w:rPr>
          <w:sz w:val="24"/>
          <w:szCs w:val="24"/>
        </w:rPr>
      </w:pPr>
    </w:p>
    <w:p w:rsidR="00400032" w:rsidRPr="00D54C2C" w:rsidRDefault="00400032" w:rsidP="007D4BFF">
      <w:pPr>
        <w:ind w:firstLine="851"/>
        <w:jc w:val="right"/>
        <w:rPr>
          <w:sz w:val="24"/>
          <w:szCs w:val="24"/>
        </w:rPr>
      </w:pPr>
    </w:p>
    <w:p w:rsidR="007D4BFF" w:rsidRPr="00D54C2C" w:rsidRDefault="007D4BFF" w:rsidP="007D4BFF">
      <w:pPr>
        <w:ind w:firstLine="851"/>
        <w:jc w:val="right"/>
        <w:rPr>
          <w:sz w:val="24"/>
          <w:szCs w:val="24"/>
        </w:rPr>
      </w:pPr>
      <w:r w:rsidRPr="00D54C2C">
        <w:rPr>
          <w:sz w:val="24"/>
          <w:szCs w:val="24"/>
        </w:rPr>
        <w:lastRenderedPageBreak/>
        <w:t>П</w:t>
      </w:r>
      <w:r w:rsidR="00400032" w:rsidRPr="00D54C2C">
        <w:rPr>
          <w:sz w:val="24"/>
          <w:szCs w:val="24"/>
        </w:rPr>
        <w:t>риложение</w:t>
      </w:r>
      <w:r w:rsidRPr="00D54C2C">
        <w:rPr>
          <w:sz w:val="24"/>
          <w:szCs w:val="24"/>
        </w:rPr>
        <w:t xml:space="preserve"> 2</w:t>
      </w:r>
    </w:p>
    <w:p w:rsidR="00253434" w:rsidRPr="00D54C2C" w:rsidRDefault="00253434" w:rsidP="007D4BFF">
      <w:pPr>
        <w:ind w:firstLine="851"/>
        <w:jc w:val="right"/>
        <w:rPr>
          <w:sz w:val="24"/>
          <w:szCs w:val="24"/>
        </w:rPr>
      </w:pPr>
    </w:p>
    <w:p w:rsidR="007D4BFF" w:rsidRPr="00D54C2C" w:rsidRDefault="00AF4758" w:rsidP="00253434">
      <w:pPr>
        <w:spacing w:line="234" w:lineRule="auto"/>
        <w:jc w:val="center"/>
        <w:rPr>
          <w:rFonts w:eastAsia="Times New Roman"/>
          <w:b/>
          <w:sz w:val="24"/>
          <w:szCs w:val="24"/>
        </w:rPr>
      </w:pPr>
      <w:r w:rsidRPr="00D54C2C">
        <w:rPr>
          <w:rFonts w:eastAsia="Times New Roman"/>
          <w:b/>
          <w:sz w:val="24"/>
          <w:szCs w:val="24"/>
        </w:rPr>
        <w:t>И</w:t>
      </w:r>
      <w:r w:rsidR="007D4BFF" w:rsidRPr="00D54C2C">
        <w:rPr>
          <w:rFonts w:eastAsia="Times New Roman"/>
          <w:b/>
          <w:sz w:val="24"/>
          <w:szCs w:val="24"/>
        </w:rPr>
        <w:t>ндивидуальные особенности детей с ограниченными возможностями здоровья (ТНР, ОНР 2,3 уровня).</w:t>
      </w:r>
    </w:p>
    <w:p w:rsidR="00AF4758" w:rsidRPr="00D54C2C" w:rsidRDefault="00AF4758" w:rsidP="007D4BFF">
      <w:pPr>
        <w:spacing w:line="234" w:lineRule="auto"/>
        <w:ind w:firstLine="851"/>
        <w:jc w:val="both"/>
        <w:rPr>
          <w:b/>
          <w:sz w:val="24"/>
          <w:szCs w:val="24"/>
        </w:rPr>
      </w:pPr>
    </w:p>
    <w:p w:rsidR="007D4BFF" w:rsidRPr="00D54C2C" w:rsidRDefault="007D4BFF" w:rsidP="007D4BFF">
      <w:pPr>
        <w:spacing w:line="12" w:lineRule="exact"/>
        <w:ind w:firstLine="851"/>
        <w:rPr>
          <w:sz w:val="24"/>
          <w:szCs w:val="24"/>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с первым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Активный   словарь   детей   с   тяжёлыми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 дифференцированы.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с  тяжёлыми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всё,  с  помощью  чего  живые  и  неживые  предметы  могут  передвигаться;  слово  лёд  обозначает  зеркало,  оконное  стекло,  полированную крышку стола, то есть всё, что имеет гладкую блестящую поверхность.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Названия  действий  дети  часто  заменяют  названиями  предметов  (открывать  —  дверь)  или  наоборот  (кровать  — спать).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Пассивный  словарь  детей  с  первым  уровнем  речевого  развития  шире  активного,  однако  понимание  речи  вне  ситуации ограничено.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(например,рамка — марка, деревья — деревня).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w:t>
      </w:r>
      <w:r w:rsidRPr="00D54C2C">
        <w:rPr>
          <w:rFonts w:eastAsiaTheme="minorHAnsi"/>
          <w:sz w:val="24"/>
          <w:szCs w:val="24"/>
          <w:lang w:eastAsia="en-US"/>
        </w:rPr>
        <w:lastRenderedPageBreak/>
        <w:t xml:space="preserve">слогов: кубики — ку. Лишь некоторые дети используют единичные трёх- и четырёхсложные слова с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достаточно постоянным составом звуков (обычно это слова, часто употребляемые в речи).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Звуковой анализ слова детям с ТНР недоступен. Они не могут выделить отдельные звуки в слове. </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со вторым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Активный  словарь  детей  расширяется  не  только  за  счёт  существительных  и  глаголов,  но и  за  счёт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Употребление  существительных  в  косвенных  падежах  носит  случайный  характер.  Фраза,          как  правило,  бывает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ёлку иду).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Средний род глаголов прошедшего времени в активной речи детей не употребляется.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Предлоги в речи детей встречаются редко, часто заменяются или опускаются (собака живет на будке, я был ёлка).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Союзами и частицами дети пользуются крайне редко.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Обнаруживаются  попытки  найти  нужную  грамматическую  форму  слова,  но  эти  попытки  чаще  всего  бывают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неуспешными (например, при составлении предложения по картинке: на...на...стала лето...лета...лето).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Способами словообразования дети не владеют.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отчётливо  проявляются  недостатки:  незнание многих слов, неправильное произношение звуков, нарушение структуры слов, аграмматизмы.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w:t>
      </w:r>
      <w:r w:rsidRPr="00D54C2C">
        <w:rPr>
          <w:rFonts w:eastAsiaTheme="minorHAnsi"/>
          <w:sz w:val="24"/>
          <w:szCs w:val="24"/>
          <w:lang w:eastAsia="en-US"/>
        </w:rPr>
        <w:lastRenderedPageBreak/>
        <w:t xml:space="preserve">отсутствует  понимание  форм  числа  и  рода  прилагательных,  значения  предлогов они различают только в хорошо знакомых ситуациях.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достигает 16—20. Нарушенными чаще оказываются звуки [С], [С'], [3], [3'], [Ц], [Ш], [Ж], [Ч], [Щ], [Р], [Р'], [Т], [Т'], [Д], [Д'],[Г], [Г'] и другие звуки.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Для детей    характерны замены твердых согласных мягкими и наоборот. Гласные артикулируются неотчетливо.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Между  изолированным  воспроизведением  звуков  и  их  употреблением  в  речи  существуют  резкие  расхождения.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Несформированность звукопроизношения у детей ярко проявляется при произнесении слов и предложений.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  звезда  — вида.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трёхсложных словах дети наряду с искажением и пропуском звуков допускают перестановки слогов или опускают  их  совсем:  голова  —    ава,  коволя.  Искажения  в  трёхсложных словах  по  сравнению  с двусложными  более  выражены.  Четырёх -, пятисложные слова произносятся детьми искажённо, происходит упрощение многосложной структуры: велосипед  —   сипед,   тапитет.   Ещё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 вефь.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Недостаточное   усвоение   звукового   состава   слов   задерживает   формирование   словаря   детей   и   овладение   ими  грамматическим строем, о чём свидетельствуют смешения значений слов (грива понимается как грибы, шерсть как шесть). </w:t>
      </w:r>
    </w:p>
    <w:p w:rsidR="00E23BD4" w:rsidRPr="00D54C2C" w:rsidRDefault="00E23BD4" w:rsidP="00E23BD4">
      <w:pPr>
        <w:contextualSpacing/>
        <w:jc w:val="both"/>
        <w:rPr>
          <w:rFonts w:eastAsiaTheme="minorHAnsi"/>
          <w:sz w:val="24"/>
          <w:szCs w:val="24"/>
          <w:lang w:eastAsia="en-US"/>
        </w:rPr>
      </w:pP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Общая характеристика детей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третьим уровнем речевого развития (по Р. Е. Левиной).</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 фоне сравнительно развёрнутой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допускают большое количество ошибок и почти не используют сложные предлоги.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w:t>
      </w:r>
      <w:r w:rsidRPr="00D54C2C">
        <w:rPr>
          <w:rFonts w:eastAsiaTheme="minorHAnsi"/>
          <w:sz w:val="24"/>
          <w:szCs w:val="24"/>
          <w:lang w:eastAsia="en-US"/>
        </w:rPr>
        <w:lastRenderedPageBreak/>
        <w:t xml:space="preserve">—  героям  ставят).    Даже  знакомые  глаголы  часто  недостаточно  дифференцируются  детьми  по  значению (поить — кормить).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Замены слов происходят как по смысловому, так и по звуковому признаку.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Наречия используются редко.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Причём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копыты);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Изменение  слов  затруднено  звуковыми  смешениями,  например,  к  слову     город  подбирается  родственное  слово голодный (смешение [Р] -[Л]), к слову свисток - цветы (смешение [С] - [Ц]).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Дефекты звукопроизношения проявляются в затруднениях при различении сходных фонем. Диффузность смешений,  их случайный характер отсутствуют.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w:t>
      </w:r>
      <w:r w:rsidRPr="00D54C2C">
        <w:rPr>
          <w:rFonts w:eastAsiaTheme="minorHAnsi"/>
          <w:sz w:val="24"/>
          <w:szCs w:val="24"/>
          <w:lang w:eastAsia="en-US"/>
        </w:rPr>
        <w:lastRenderedPageBreak/>
        <w:t xml:space="preserve">образом   при   воспроизведении    незнакомых   и  сложных    по  звукослоговой структуре слов.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E23BD4" w:rsidRPr="00D54C2C" w:rsidRDefault="00E23BD4" w:rsidP="00E23BD4">
      <w:pPr>
        <w:contextualSpacing/>
        <w:jc w:val="both"/>
        <w:rPr>
          <w:rFonts w:eastAsiaTheme="minorHAnsi"/>
          <w:sz w:val="24"/>
          <w:szCs w:val="24"/>
          <w:lang w:eastAsia="en-US"/>
        </w:rPr>
      </w:pPr>
      <w:r w:rsidRPr="00D54C2C">
        <w:rPr>
          <w:rFonts w:eastAsiaTheme="minorHAnsi"/>
          <w:sz w:val="24"/>
          <w:szCs w:val="24"/>
          <w:lang w:eastAsia="en-US"/>
        </w:rPr>
        <w:t xml:space="preserve">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 и учитывает уровень речевого развития, а также его индивидуально-типологические особенности дошкольников.</w:t>
      </w:r>
    </w:p>
    <w:p w:rsidR="007D4BFF" w:rsidRPr="00D54C2C" w:rsidRDefault="007D4BFF"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Default="00567B07"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Default="00081205" w:rsidP="00E23BD4">
      <w:pPr>
        <w:spacing w:line="236" w:lineRule="auto"/>
        <w:ind w:right="20" w:firstLine="851"/>
        <w:jc w:val="both"/>
        <w:rPr>
          <w:sz w:val="24"/>
          <w:szCs w:val="24"/>
        </w:rPr>
      </w:pPr>
    </w:p>
    <w:p w:rsidR="00081205" w:rsidRPr="00D54C2C" w:rsidRDefault="00081205"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567B07" w:rsidRDefault="00567B07" w:rsidP="00E23BD4">
      <w:pPr>
        <w:spacing w:line="236" w:lineRule="auto"/>
        <w:ind w:right="20" w:firstLine="851"/>
        <w:jc w:val="both"/>
        <w:rPr>
          <w:sz w:val="24"/>
          <w:szCs w:val="24"/>
        </w:rPr>
      </w:pPr>
    </w:p>
    <w:p w:rsidR="00564612" w:rsidRPr="00D54C2C" w:rsidRDefault="00564612" w:rsidP="00E23BD4">
      <w:pPr>
        <w:spacing w:line="236" w:lineRule="auto"/>
        <w:ind w:right="20" w:firstLine="851"/>
        <w:jc w:val="both"/>
        <w:rPr>
          <w:sz w:val="24"/>
          <w:szCs w:val="24"/>
        </w:rPr>
      </w:pPr>
    </w:p>
    <w:p w:rsidR="00567B07" w:rsidRPr="00D54C2C" w:rsidRDefault="00567B07" w:rsidP="00E23BD4">
      <w:pPr>
        <w:spacing w:line="236" w:lineRule="auto"/>
        <w:ind w:right="20" w:firstLine="851"/>
        <w:jc w:val="both"/>
        <w:rPr>
          <w:sz w:val="24"/>
          <w:szCs w:val="24"/>
        </w:rPr>
      </w:pPr>
    </w:p>
    <w:p w:rsidR="004B1FBF" w:rsidRPr="00D54C2C" w:rsidRDefault="00892120" w:rsidP="004B1FBF">
      <w:pPr>
        <w:tabs>
          <w:tab w:val="left" w:pos="0"/>
        </w:tabs>
        <w:ind w:firstLine="567"/>
        <w:contextualSpacing/>
        <w:jc w:val="right"/>
        <w:rPr>
          <w:rFonts w:eastAsiaTheme="minorHAnsi"/>
          <w:b/>
          <w:sz w:val="24"/>
          <w:szCs w:val="24"/>
          <w:lang w:eastAsia="en-US"/>
        </w:rPr>
      </w:pPr>
      <w:r w:rsidRPr="00D54C2C">
        <w:rPr>
          <w:rFonts w:eastAsiaTheme="minorHAnsi"/>
          <w:b/>
          <w:sz w:val="24"/>
          <w:szCs w:val="24"/>
          <w:lang w:eastAsia="en-US"/>
        </w:rPr>
        <w:lastRenderedPageBreak/>
        <w:t>Приложение 3</w:t>
      </w:r>
    </w:p>
    <w:p w:rsidR="004B1FBF" w:rsidRPr="00D54C2C" w:rsidRDefault="004B1FBF" w:rsidP="004B1FBF">
      <w:pPr>
        <w:tabs>
          <w:tab w:val="left" w:pos="0"/>
        </w:tabs>
        <w:ind w:firstLine="567"/>
        <w:contextualSpacing/>
        <w:jc w:val="center"/>
        <w:rPr>
          <w:rFonts w:eastAsiaTheme="minorHAnsi"/>
          <w:b/>
          <w:sz w:val="24"/>
          <w:szCs w:val="24"/>
          <w:lang w:eastAsia="en-US"/>
        </w:rPr>
      </w:pPr>
      <w:r w:rsidRPr="00D54C2C">
        <w:rPr>
          <w:rFonts w:eastAsiaTheme="minorHAnsi"/>
          <w:b/>
          <w:sz w:val="24"/>
          <w:szCs w:val="24"/>
          <w:lang w:eastAsia="en-US"/>
        </w:rPr>
        <w:t>Перечень методических пособий</w:t>
      </w:r>
    </w:p>
    <w:p w:rsidR="004B1FBF" w:rsidRPr="00D54C2C" w:rsidRDefault="004B1FBF" w:rsidP="004B1FBF">
      <w:pPr>
        <w:tabs>
          <w:tab w:val="left" w:pos="0"/>
        </w:tabs>
        <w:ind w:firstLine="567"/>
        <w:contextualSpacing/>
        <w:jc w:val="center"/>
        <w:rPr>
          <w:rFonts w:eastAsiaTheme="minorHAnsi"/>
          <w:b/>
          <w:sz w:val="24"/>
          <w:szCs w:val="24"/>
          <w:lang w:eastAsia="en-US"/>
        </w:rPr>
      </w:pPr>
    </w:p>
    <w:p w:rsidR="004B1FBF" w:rsidRPr="00D54C2C" w:rsidRDefault="004B1FBF" w:rsidP="004B1FBF">
      <w:pPr>
        <w:tabs>
          <w:tab w:val="left" w:pos="0"/>
        </w:tabs>
        <w:ind w:firstLine="567"/>
        <w:contextualSpacing/>
        <w:jc w:val="center"/>
        <w:rPr>
          <w:rFonts w:eastAsiaTheme="minorHAnsi"/>
          <w:b/>
          <w:i/>
          <w:sz w:val="24"/>
          <w:szCs w:val="24"/>
          <w:lang w:eastAsia="en-US"/>
        </w:rPr>
      </w:pPr>
      <w:r w:rsidRPr="00D54C2C">
        <w:rPr>
          <w:rFonts w:eastAsiaTheme="minorHAnsi"/>
          <w:b/>
          <w:i/>
          <w:sz w:val="24"/>
          <w:szCs w:val="24"/>
          <w:lang w:eastAsia="en-US"/>
        </w:rPr>
        <w:t>Образовательная область «Социально-коммуникативное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Губанова Н. Ф. Развитие игровой деятельности 4-5 года, 5-6 года, 6-7 года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Буре Р. С. Социально-нравственное воспитание дошкольников (3-7 лет)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Куцакова Л. В Трудовое воспитание в детском саду (3-7 лет) М.: Мозаика-Синтез,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Белая К.Ю. Формирование основ безопасности у дошкольников (2-7 лет)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Петрова В. И., Стульник Т. Д Этические беседы с дошкольниками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Зацепина М.Б. Дни воинской славы. Патриотическое воспитание дошкольников. М.: Мозаика-Синтез, 2010.</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Кондрыкинская Л.А. Занятия по патриотическому воспитанию в детском саду. М.: ТЦ Сфера, 2010.</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Саулина  Т. Ф.  Знакомим  дошкольников  с  правилами  дорожного движения (3–7 лет). М.: Мозаика-Синтез, 2010.</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«Государственные символы России»; «День Победы».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«Великая  Отечественная  война  в произведениях художников»; «Защитники Отечества».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о...»:«Расскажите детям о достопримечательностях Москвы»; «Расскажите детям о Московском Кремле»; «Расскажите детям об Отечественной войне 1812 года».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Бордачева И. Ю. Безопасность на дороге: Плакаты для оформления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родительского уголка в ДОУ.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Бордачева И. Ю.  Дорожные знаки: Для работы с детьми 4–7 лет. М.: Мозаика-Синтез, 2012.</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«Познавательное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Подготовительная к школе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предметным и социальным окружением. Старшая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Младшая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Первая младшая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Ознакомление с природой в детском саду. Средняя группа.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Веракса Н. Е., Веракса А. Н. Проектная деятельность дошкольников.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Веракса Н. Е., Галимов О. Р. Познавательно-исследовательская деятельность дошкольников (4–7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Крашенинников Е. Е., Холодова О. Л. Развитие познавательных способностей дошкольников (5–7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Давидчук А.Н. Познавательное развитие дошкольников в игре. Методическое пособие.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О.В. Неизведанное рядом. Опыты и эксперименты для дошкольников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3-4 лет.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4-5 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5-6 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Е.В. Математика для детей 6-7лет.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Ш и я н О. А. Развитие творческого мышления. Работаем по сказке.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Дыбина О. В. Ознакомление с предметным и социальным окружением: Младшая группа (3–4 года). М.: Мозаика-Синтез,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Средняя группа (4–5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Старшая группа (5–6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Дыбина О. В. Ознакомление с предметным и социальным окружением: Подготовительная к школе группа (6–7 лет). М.: Мозаика-Синтез, 2014.</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«Играем  в  сказку»: «Репка»;  «Теремок»;  «Три  медведя»;  «Три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поросенка». Веракса Н. Е., Веракса А. Н.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«Авиация»; «Автомобильный транспорт»;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«Арктика и Антарктика»; «Бытовая техника»; «Водный транспорт»; «Высоко в горах»; «Инструменты домашнего мастера»; «Космос»; «Офисная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техника и оборудование»; «Посуда»; «Школьные принадлежности».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  деревне»;  «Кем  быть?»;  «Мой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дом»; «Профессии».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о...»:«Расскажите детям о бытовых приборах»;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ab/>
        <w:t>Плакаты: «Счет до 10»; «Счет до 20»; «Цвет»; «Форма».</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ab/>
        <w:t xml:space="preserve">Плакаты: «Домашние животные»; «Домашние питомцы»; «Домашние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птицы»; «Животные Африки»; «Животные средней полосы»; «Ово щи»;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«Птицы»; «Фрукты».</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ab/>
        <w:t xml:space="preserve">Картины для рассматривания: «Коза с козлятами»; «Кошка с котята-ми»; «Свинья с поросятами»; «Собака с щенками».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«Деревья  и  листья»;  «Домашние  животные»;  «Домашние  птицы»;  «Животные — домашние  питомцы»;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«Ягоды садовые».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  «Весна»;  «Времена  года»;  «Зима»;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«Лето»; «Осень»; «Родная природа».</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lastRenderedPageBreak/>
        <w:t xml:space="preserve">Серия «Расскажите детям о...»:«Расскажите детям о грибах»; «Расскажите детям о деревьях»; «Расскажите детям о домашних животных»;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Демонстрационный материал. Математика для детей 3-4 лет. М.: Сфера, 2012</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Рабочие тетради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составляю числа.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Геометрические фигуры.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решаю логические задачи.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пяти. Рабочая тетрадь для детей 4-5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десяти. Рабочая тетрадь для детей 5-6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считаю до двадцати. Рабочая тетрадь для детей 6-7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3 - 4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4 - 5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Математика для детей 5 - 6 лет. Методическое пособие к рабочей тетради.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Математические прописи для детей 4-5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Математические прописи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Колесникова Е. В. Я решаю арифметические задачи. Рабочая тетрадь для детей 5—7 лет. М.: Сфера, 2012</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Колесникова Е. В. Я уже считаю. Математика для детей 6-7 лет. М.: Сфера, 2012 </w:t>
      </w:r>
    </w:p>
    <w:p w:rsidR="004B1FBF" w:rsidRPr="00D54C2C" w:rsidRDefault="004B1FBF" w:rsidP="004B1FBF">
      <w:pPr>
        <w:tabs>
          <w:tab w:val="left" w:pos="0"/>
        </w:tabs>
        <w:ind w:firstLine="567"/>
        <w:contextualSpacing/>
        <w:jc w:val="both"/>
        <w:rPr>
          <w:rFonts w:eastAsiaTheme="minorHAnsi"/>
          <w:sz w:val="24"/>
          <w:szCs w:val="24"/>
          <w:lang w:eastAsia="en-US"/>
        </w:rPr>
      </w:pPr>
    </w:p>
    <w:p w:rsidR="004B1FBF" w:rsidRPr="00D54C2C" w:rsidRDefault="004B1FBF" w:rsidP="004B1FBF">
      <w:pPr>
        <w:tabs>
          <w:tab w:val="left" w:pos="0"/>
        </w:tabs>
        <w:ind w:firstLine="567"/>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«Речевое развитие»</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Картинный материал к речевой карте ребенка с общим</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недоразвитием речи (с 4 до 7 лет)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Современная система коррекционной работы в логопеди-</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ческой группе для детей с общим недоразвитием речи – СПб., ДЕТСТВО-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младшей группе для детей с ОНР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сред-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ней группе для детей с ОНР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стар-</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шей группе для детей с ОНР – СПб., ДЕТСТВО-ПРЕСС, 2012.</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под-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готовительной к школе логопедической группе для детей с ОНР (часть I) –</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Н.В. Конспекты подгрупповых логопедических занятий в под-</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готовительной к школе логопедической группе для детей с ОНР (часть II)</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 В. Мой букварь. – СПб., ДЕТСТВО-ПРЕСС, 2013</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разновозрастной группе детского сада.</w:t>
      </w:r>
      <w:r w:rsidRPr="00D54C2C">
        <w:rPr>
          <w:rFonts w:eastAsia="Times New Roman"/>
          <w:b/>
          <w:bCs/>
          <w:kern w:val="36"/>
          <w:sz w:val="24"/>
          <w:szCs w:val="24"/>
        </w:rPr>
        <w:t xml:space="preserve"> </w:t>
      </w:r>
      <w:r w:rsidRPr="00D54C2C">
        <w:rPr>
          <w:rFonts w:eastAsia="Times New Roman"/>
          <w:bCs/>
          <w:kern w:val="36"/>
          <w:sz w:val="24"/>
          <w:szCs w:val="24"/>
        </w:rPr>
        <w:t>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lastRenderedPageBreak/>
        <w:t>Гербова В. В. Развитие речи в детском саду: Средняя группа (4–5 лет). 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Старшая группа (5–6 лет). М.: Мозаика- Синтез, 2014</w:t>
      </w:r>
    </w:p>
    <w:p w:rsidR="004B1FBF" w:rsidRPr="00D54C2C" w:rsidRDefault="004B1FBF" w:rsidP="004B1FBF">
      <w:pPr>
        <w:shd w:val="clear" w:color="auto" w:fill="FFFFFF"/>
        <w:ind w:firstLine="567"/>
        <w:contextualSpacing/>
        <w:jc w:val="both"/>
        <w:outlineLvl w:val="0"/>
        <w:rPr>
          <w:rFonts w:eastAsia="Times New Roman"/>
          <w:bCs/>
          <w:kern w:val="36"/>
          <w:sz w:val="24"/>
          <w:szCs w:val="24"/>
        </w:rPr>
      </w:pPr>
      <w:r w:rsidRPr="00D54C2C">
        <w:rPr>
          <w:rFonts w:eastAsia="Times New Roman"/>
          <w:bCs/>
          <w:kern w:val="36"/>
          <w:sz w:val="24"/>
          <w:szCs w:val="24"/>
        </w:rPr>
        <w:t>Гербова В. В. Развитие речи в детском саду: Подготовительная к школе группа (6–7 лет).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Варенцова Н. С. Обучение дошкольников грамоте М.: Мозаика- Синтез, 2015</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Придумай слово. Речевые игры и упражнения для дошкольников М.: ТЦ Сфера, 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детей 3-5 лет: методические рекомендации.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детей 5-7 лет: методические рекомендации.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Закономерности овладения родным языком: развитие языковых и коммуникативных способностей в дошкольном детстве.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Развитие речи и творчества дошкольников. Игры и упражнения, конспекты занятий. М.: ТЦ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О.С. Ознакомление дошкольников с литературой и развитие речи. Занятия, игры, метод. Рекомендации, мониторинг. М.: ТЦ Сфера, 2014.</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Вторая группа раннего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возраста (2–3 года).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Гербова В. В.  Развитие речи в детском саду: Младшая группа (3–4 года).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Средняя группа (4–5 лет).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Гербова В. В. Развитие речи в детском саду: Старшая группа (5–6 лет).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Гербова В. В.  Развитие  речи  в  детском  саду:  Подготовительная  к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школе группа (6–7 лет). М.: Мозаика- Синтез, 2014</w:t>
      </w:r>
    </w:p>
    <w:p w:rsidR="004B1FBF" w:rsidRPr="00D54C2C" w:rsidRDefault="004B1FBF" w:rsidP="004B1FBF">
      <w:pPr>
        <w:tabs>
          <w:tab w:val="left" w:pos="0"/>
        </w:tabs>
        <w:ind w:firstLine="567"/>
        <w:contextualSpacing/>
        <w:jc w:val="both"/>
        <w:rPr>
          <w:rFonts w:eastAsiaTheme="minorHAnsi"/>
          <w:i/>
          <w:sz w:val="24"/>
          <w:szCs w:val="24"/>
          <w:lang w:eastAsia="en-US"/>
        </w:rPr>
      </w:pP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Рабочие тетради</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малышей. Младшая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малышей.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Развитие речи у дошкольников. Старшая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Развитие речи у дошкольников. Подготовительная к школе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Уроки грамоты для малышей: Младшая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Уроки  грамоты  для  малышей: 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Уроки грамоты для дошкольников: Старшая группа. М.: Мозаика- Синтез, 2014 </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Уроки грамоты для дошкольников: Подготовительная к школе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Прописи  для малышей: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Средняя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Денисова Д., Дорожин Ю. Прописи для дошкольников: Старшая группа.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 xml:space="preserve">Денисова Д., Дорожин Ю. Прописи для дошкольников: Подготовительная к школе группа. М.: Мозаика- Синтез, 2014 </w:t>
      </w:r>
    </w:p>
    <w:p w:rsidR="004B1FBF" w:rsidRPr="00D54C2C" w:rsidRDefault="004B1FBF" w:rsidP="004B1FBF">
      <w:pPr>
        <w:autoSpaceDE w:val="0"/>
        <w:autoSpaceDN w:val="0"/>
        <w:adjustRightInd w:val="0"/>
        <w:ind w:firstLine="567"/>
        <w:jc w:val="both"/>
        <w:rPr>
          <w:rFonts w:eastAsia="TimesNewRoman"/>
          <w:bCs/>
          <w:iCs/>
          <w:sz w:val="24"/>
          <w:szCs w:val="24"/>
          <w:lang w:eastAsia="en-US"/>
        </w:rPr>
      </w:pPr>
      <w:r w:rsidRPr="00D54C2C">
        <w:rPr>
          <w:rFonts w:eastAsia="TimesNewRoman"/>
          <w:bCs/>
          <w:iCs/>
          <w:sz w:val="24"/>
          <w:szCs w:val="24"/>
          <w:lang w:eastAsia="en-US"/>
        </w:rPr>
        <w:lastRenderedPageBreak/>
        <w:t>Нищева Н. В. Занимаемся вместе. Средняя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Старшая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(часть 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Старшая группа. Домашняя тетрадь</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(часть II).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Подготовительная к школе группа.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Домашняя тетрадь (часть 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Занимаемся вместе. Подготовительная к школе группа.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Домашняя тетрадь (часть II).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младшей логопедической группы детского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сада – СПб., ДЕТСТВО-ПРЕСС, 2012.</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Тетради для средней логопедической группы детского са-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да №1, №2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старшей логопедической группы детского са-</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да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239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для подготовительной к школе логопедической</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группы детского сада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№1 -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 2 -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xml:space="preserve">   Нищева Н. В. Тетрадь по обучению грамоте детей дошкольного возрас-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та №3 -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 xml:space="preserve">   Нищева Н. В. Развитие математических представлений у дошкольников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с ОНР (с 3 до 4 лет). – СПб., ДЕТСТВО-ПРЕСС, 2012.</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Рабочая тетрадь для развития математических представ-</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лений у дошкольников с ОНР (с 3 до 4 лет). – СПб., ДЕТСТВО-ПРЕСС,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2013.</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3-4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4-5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5-6 лет. М.: Сфера,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Ушакова О. С. Рабочая тетрадь по развитию речи для детей 6-7 лет. М.: Сфера, 2014</w:t>
      </w:r>
    </w:p>
    <w:p w:rsidR="004B1FBF" w:rsidRPr="00D54C2C" w:rsidRDefault="004B1FBF" w:rsidP="004B1FBF">
      <w:pPr>
        <w:tabs>
          <w:tab w:val="left" w:pos="0"/>
        </w:tabs>
        <w:ind w:firstLine="567"/>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ab/>
        <w:t>Развитие  речи  в  детском  саду:  Для  работы  с  детьми  2–3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3–4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4–6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2–4  лет.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Развитие  речи  в  детском  саду:  Для  работы  с  детьми 2–4 лет. Раздаточный материал. Гербова В. В. М.: Мозаика- Синтез, 2014</w:t>
      </w:r>
    </w:p>
    <w:p w:rsidR="004B1FBF" w:rsidRPr="00D54C2C" w:rsidRDefault="004B1FBF" w:rsidP="004B1FBF">
      <w:pPr>
        <w:tabs>
          <w:tab w:val="left" w:pos="0"/>
        </w:tabs>
        <w:ind w:firstLine="567"/>
        <w:contextualSpacing/>
        <w:jc w:val="both"/>
        <w:rPr>
          <w:rFonts w:eastAsiaTheme="minorHAnsi"/>
          <w:sz w:val="24"/>
          <w:szCs w:val="24"/>
          <w:lang w:eastAsia="en-US"/>
        </w:rPr>
      </w:pPr>
      <w:r w:rsidRPr="00D54C2C">
        <w:rPr>
          <w:rFonts w:eastAsiaTheme="minorHAnsi"/>
          <w:sz w:val="24"/>
          <w:szCs w:val="24"/>
          <w:lang w:eastAsia="en-US"/>
        </w:rPr>
        <w:t>Серия «Рассказы по картинкам»: «Колобок»; «Курочка Ряба»; «Репка»; «Теремок».</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«Алфавит»; «Английский алфавит»; «Немецкий алфавит».</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Кем быть? Детям о профессиях. Серия демонстрационных</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картин с методическими рекомендациями. – СПб., ДЕТСТВО-ПРЕСС,</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lastRenderedPageBreak/>
        <w:t>Нищева Н. В. Круглый год. Серия демонстрационных картин с методическими рекомендациями.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Мамы всякие нужны. Детям о профессиях. Серия демонстрационных картин с методическими рекомендациями. – СПб., ДЕТСТВО-ПРЕСС, 2010.</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Наш детский сад. Серия демонстрационных картин с методическими рекомендациями. – СПб., ДЕТСТВО-ПРЕСС, 2010.</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Наш детский сад 2. Серия демонстрационных картин с методическими рекомендациями.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Раз комета, два планета. Демонстрационные плакаты и беседы для формирования у дошкольников первичных представлений о</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звездах и планетах. – СПб., ДЕТСТВО-ПРЕСС, 2009.</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Серии картинок для обучения дошкольников рассказыванию. Выпуск 1.– СПб., ДЕТСТВО-ПРЕСС, 2014.</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Серии картинок для обучения дошкольников рассказыванию. Выпуск 2.– СПб., ДЕТСТВО-ПРЕСС, 2014.</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Мы едем, едем, едем... Виды транспорта– СПб., ДЕТСТВО</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Мир природы. Животные– СПб., ДЕТСТВО-ПРЕСС,2013.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Живая природа. В мире животных – СПб., ДЕТСТВО-ПРЕСС, 2013.</w:t>
      </w:r>
    </w:p>
    <w:p w:rsidR="004B1FBF" w:rsidRPr="00D54C2C" w:rsidRDefault="004B1FBF" w:rsidP="004B1FBF">
      <w:pPr>
        <w:autoSpaceDE w:val="0"/>
        <w:autoSpaceDN w:val="0"/>
        <w:adjustRightInd w:val="0"/>
        <w:ind w:firstLine="708"/>
        <w:jc w:val="both"/>
        <w:rPr>
          <w:rFonts w:eastAsia="TimesNewRoman"/>
          <w:bCs/>
          <w:iCs/>
          <w:sz w:val="24"/>
          <w:szCs w:val="24"/>
          <w:lang w:eastAsia="en-US"/>
        </w:rPr>
      </w:pPr>
      <w:r w:rsidRPr="00D54C2C">
        <w:rPr>
          <w:rFonts w:eastAsia="TimesNewRoman"/>
          <w:bCs/>
          <w:iCs/>
          <w:sz w:val="24"/>
          <w:szCs w:val="24"/>
          <w:lang w:eastAsia="en-US"/>
        </w:rPr>
        <w:t>Нищева Н. В. Живая природа. В мире растений – СПб., ДЕТСТВО-ПРЕСС, 2013.</w:t>
      </w:r>
    </w:p>
    <w:p w:rsidR="004B1FBF" w:rsidRPr="00D54C2C" w:rsidRDefault="004B1FBF" w:rsidP="004B1FBF">
      <w:pPr>
        <w:autoSpaceDE w:val="0"/>
        <w:autoSpaceDN w:val="0"/>
        <w:adjustRightInd w:val="0"/>
        <w:jc w:val="both"/>
        <w:rPr>
          <w:rFonts w:eastAsia="TimesNewRoman"/>
          <w:bCs/>
          <w:iCs/>
          <w:sz w:val="24"/>
          <w:szCs w:val="24"/>
          <w:lang w:eastAsia="en-US"/>
        </w:rPr>
      </w:pPr>
      <w:r w:rsidRPr="00D54C2C">
        <w:rPr>
          <w:rFonts w:eastAsia="TimesNewRoman"/>
          <w:bCs/>
          <w:iCs/>
          <w:sz w:val="24"/>
          <w:szCs w:val="24"/>
          <w:lang w:eastAsia="en-US"/>
        </w:rPr>
        <w:t>Нищева Н. В. Четыре времени года. Цикл занятий по развитию речистарших дошкольников при рассматривании произведений пейзажной живописи– СПб., ДЕТСТВО-ПРЕСС, 2012.</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«Художественно-эстетическое развитие»</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Детское художественное творчество. Для работы с деть ми 2–7 лет. М.: Мозаика –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Младшая группа (3–4 года). М.: Мозаика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Средняя группа (4–5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Старшая группа (5–6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Подготовительная к школе группа (6–7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Развитие художественных способностей дошкольников.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Зацепина М. Б. Интеграция в воспитательно-образовательной работе детского сада.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Средняя группа (4–5 лет). М.: Мозаика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Старшая группа (5–6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Куцакова Л. В.  Конструирование из строительного материала: Подготовительная к школе группа (6–7 лет). М.: Мозаика –Синтез,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Лыкова И.А. Изобразительная деятельность в детском саду. Ранний возраст/Младший возраст/Средняя группа/ Старшая группа/ Подготовительная к школе группа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Лыкова И.А. Изобразительная деятельность в детском саду. Ранний возраст. Планирование, конспекты, методические рекомендации М.:  ООО ИД «Цветной мир», 2015 г.</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lastRenderedPageBreak/>
        <w:t>Радынова О.П. Музыкальные шедевры. Музыка о животных и птицах.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Настроения, чувства в музыке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Песня, танец, марш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Природа и музыка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Радынова О.П. Музыкальные шедевры. Сказка в музыке  М.: ТЦ Сфера,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Хрестоматии</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Хрестоматия для чтения детям в детском саду и дома: 1–3 года. М.: Мозаика – Синтез, 2014</w:t>
      </w: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Электронные образовательные ресурсы (ЭОР)</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Комарова Т. С. Изобразительная деятельность в детском саду.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Соломенникова О. А. Ознакомление  детей  с  народным  искусством. М.: Мозаика – Синтез, 2015.</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«Мир в картинках»: «Гжель»; «Городецкая роспись по дереву»;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«Дымковская игрушка»; «Каргополь — народная игрушка»; «Музыкальные инструменты»; «Полхов Майдан»; «Филимоновская народная игрушка»; «Хохлома».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«Узоры  Северной  Двины»;  «Филимоновская  игрушка»;  «Хохломская роспись».</w:t>
      </w:r>
    </w:p>
    <w:p w:rsidR="004B1FBF" w:rsidRPr="00D54C2C" w:rsidRDefault="004B1FBF"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t>Образовательная область «Физическая культура»</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Методические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Сборник подвижных игр / Автор-сост. Э. Я. Степаненкова. Зимонина В.Н. Расту здоровым. Программно-методическое пособие для детского сада: в 2 ч.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Полтавцева Н.В. и др. Приобщаем дошкольников к здоровому образу жизни.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Шорыгина Т.А. Беседы о здоровье: Методическое пособие.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Вареник Е.Н. Занятия по физкультуре с детьми 3-7 лет. Планирование и конспекты.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Бабенкова Е.А., Параничева Т.М. Подвижные игры на прогулке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Сулим Е.В. Занятия по физкультуре в детском саду. Игровой стретчинг. М.: ТЦ Сфера, 2013.</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Методическая разработка педагогического коллектива МБДОУ № 91 «Национальные и социокультурные условия Красноярского края»</w:t>
      </w:r>
    </w:p>
    <w:p w:rsidR="004B1FBF" w:rsidRPr="00D54C2C" w:rsidRDefault="004B1FBF" w:rsidP="004B1FBF">
      <w:pPr>
        <w:tabs>
          <w:tab w:val="left" w:pos="0"/>
        </w:tabs>
        <w:contextualSpacing/>
        <w:jc w:val="both"/>
        <w:rPr>
          <w:rFonts w:eastAsiaTheme="minorHAnsi"/>
          <w:i/>
          <w:sz w:val="24"/>
          <w:szCs w:val="24"/>
          <w:lang w:eastAsia="en-US"/>
        </w:rPr>
      </w:pPr>
    </w:p>
    <w:p w:rsidR="004B1FBF" w:rsidRPr="00D54C2C" w:rsidRDefault="004B1FBF" w:rsidP="004B1FBF">
      <w:pPr>
        <w:tabs>
          <w:tab w:val="left" w:pos="0"/>
        </w:tabs>
        <w:contextualSpacing/>
        <w:jc w:val="both"/>
        <w:rPr>
          <w:rFonts w:eastAsiaTheme="minorHAnsi"/>
          <w:i/>
          <w:sz w:val="24"/>
          <w:szCs w:val="24"/>
          <w:lang w:eastAsia="en-US"/>
        </w:rPr>
      </w:pPr>
      <w:r w:rsidRPr="00D54C2C">
        <w:rPr>
          <w:rFonts w:eastAsiaTheme="minorHAnsi"/>
          <w:i/>
          <w:sz w:val="24"/>
          <w:szCs w:val="24"/>
          <w:lang w:eastAsia="en-US"/>
        </w:rPr>
        <w:t>Наглядно-дидактические пособия</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Серия «Мир в картинках»: «Спортивный инвентарь».</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 xml:space="preserve">Серия «Рассказы по картинкам»:«Зимние виды спорта»; «Летние виды </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Плакаты: «Зимние виды спорта»; «Летние виды спорта».</w:t>
      </w:r>
    </w:p>
    <w:p w:rsidR="004B1FBF" w:rsidRDefault="004B1FBF" w:rsidP="004B1FBF">
      <w:pPr>
        <w:tabs>
          <w:tab w:val="left" w:pos="0"/>
        </w:tabs>
        <w:contextualSpacing/>
        <w:jc w:val="both"/>
        <w:rPr>
          <w:rFonts w:eastAsiaTheme="minorHAnsi"/>
          <w:sz w:val="24"/>
          <w:szCs w:val="24"/>
          <w:lang w:eastAsia="en-US"/>
        </w:rPr>
      </w:pPr>
    </w:p>
    <w:p w:rsidR="00706E1B" w:rsidRPr="00D54C2C" w:rsidRDefault="00706E1B" w:rsidP="004B1FBF">
      <w:pPr>
        <w:tabs>
          <w:tab w:val="left" w:pos="0"/>
        </w:tabs>
        <w:contextualSpacing/>
        <w:jc w:val="both"/>
        <w:rPr>
          <w:rFonts w:eastAsiaTheme="minorHAnsi"/>
          <w:sz w:val="24"/>
          <w:szCs w:val="24"/>
          <w:lang w:eastAsia="en-US"/>
        </w:rPr>
      </w:pPr>
    </w:p>
    <w:p w:rsidR="004B1FBF" w:rsidRPr="00D54C2C" w:rsidRDefault="004B1FBF" w:rsidP="004B1FBF">
      <w:pPr>
        <w:tabs>
          <w:tab w:val="left" w:pos="0"/>
        </w:tabs>
        <w:contextualSpacing/>
        <w:jc w:val="both"/>
        <w:rPr>
          <w:rFonts w:eastAsiaTheme="minorHAnsi"/>
          <w:b/>
          <w:i/>
          <w:sz w:val="24"/>
          <w:szCs w:val="24"/>
          <w:lang w:eastAsia="en-US"/>
        </w:rPr>
      </w:pPr>
      <w:r w:rsidRPr="00D54C2C">
        <w:rPr>
          <w:rFonts w:eastAsiaTheme="minorHAnsi"/>
          <w:b/>
          <w:i/>
          <w:sz w:val="24"/>
          <w:szCs w:val="24"/>
          <w:lang w:eastAsia="en-US"/>
        </w:rPr>
        <w:lastRenderedPageBreak/>
        <w:t>Взаимодействие детского сада с семьей</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1 до 2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2 до 3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3 до 4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4 до 5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5 до 6 лет. Полный годовой курс. М.: Мозаика – Синтез, 2014</w:t>
      </w:r>
    </w:p>
    <w:p w:rsidR="004B1FBF" w:rsidRPr="00D54C2C" w:rsidRDefault="004B1FBF" w:rsidP="004B1FBF">
      <w:pPr>
        <w:tabs>
          <w:tab w:val="left" w:pos="0"/>
        </w:tabs>
        <w:contextualSpacing/>
        <w:jc w:val="both"/>
        <w:rPr>
          <w:rFonts w:eastAsiaTheme="minorHAnsi"/>
          <w:sz w:val="24"/>
          <w:szCs w:val="24"/>
          <w:lang w:eastAsia="en-US"/>
        </w:rPr>
      </w:pPr>
      <w:r w:rsidRPr="00D54C2C">
        <w:rPr>
          <w:rFonts w:eastAsiaTheme="minorHAnsi"/>
          <w:sz w:val="24"/>
          <w:szCs w:val="24"/>
          <w:lang w:eastAsia="en-US"/>
        </w:rPr>
        <w:t>Денисова Д. Школа семи гномов. Для занятий с детьми от 6 до 7 лет. Полный годовой курс. М.: Мозаика – Синтез, 2014</w:t>
      </w: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heme="minorHAnsi"/>
          <w:sz w:val="24"/>
          <w:szCs w:val="24"/>
          <w:lang w:eastAsia="en-US"/>
        </w:rPr>
      </w:pPr>
    </w:p>
    <w:p w:rsidR="004B1FBF" w:rsidRDefault="004B1FBF"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706E1B" w:rsidRDefault="00706E1B" w:rsidP="004B1FBF">
      <w:pPr>
        <w:contextualSpacing/>
        <w:jc w:val="both"/>
        <w:rPr>
          <w:rFonts w:eastAsiaTheme="minorHAnsi"/>
          <w:sz w:val="24"/>
          <w:szCs w:val="24"/>
          <w:lang w:eastAsia="en-US"/>
        </w:rPr>
      </w:pPr>
    </w:p>
    <w:p w:rsidR="00564612" w:rsidRDefault="00564612" w:rsidP="004B1FBF">
      <w:pPr>
        <w:contextualSpacing/>
        <w:jc w:val="both"/>
        <w:rPr>
          <w:rFonts w:eastAsiaTheme="minorHAnsi"/>
          <w:sz w:val="24"/>
          <w:szCs w:val="24"/>
          <w:lang w:eastAsia="en-US"/>
        </w:rPr>
      </w:pPr>
    </w:p>
    <w:p w:rsidR="00564612" w:rsidRPr="00D54C2C" w:rsidRDefault="00564612" w:rsidP="004B1FBF">
      <w:pPr>
        <w:contextualSpacing/>
        <w:jc w:val="both"/>
        <w:rPr>
          <w:rFonts w:eastAsiaTheme="minorHAnsi"/>
          <w:sz w:val="24"/>
          <w:szCs w:val="24"/>
          <w:lang w:eastAsia="en-US"/>
        </w:rPr>
      </w:pPr>
    </w:p>
    <w:p w:rsidR="004B1FBF" w:rsidRPr="00D54C2C" w:rsidRDefault="004B1FBF" w:rsidP="004B1FBF">
      <w:pPr>
        <w:contextualSpacing/>
        <w:jc w:val="both"/>
        <w:rPr>
          <w:rFonts w:eastAsia="Times New Roman"/>
          <w:b/>
          <w:sz w:val="24"/>
          <w:szCs w:val="24"/>
        </w:rPr>
      </w:pPr>
    </w:p>
    <w:p w:rsidR="004B1FBF" w:rsidRPr="00D54C2C" w:rsidRDefault="004B1FBF" w:rsidP="004B1FBF">
      <w:pPr>
        <w:contextualSpacing/>
        <w:jc w:val="right"/>
        <w:rPr>
          <w:rFonts w:eastAsiaTheme="minorHAnsi"/>
          <w:b/>
          <w:sz w:val="24"/>
          <w:szCs w:val="24"/>
          <w:lang w:eastAsia="en-US"/>
        </w:rPr>
      </w:pPr>
      <w:r w:rsidRPr="00D54C2C">
        <w:rPr>
          <w:rFonts w:eastAsiaTheme="minorHAnsi"/>
          <w:b/>
          <w:sz w:val="24"/>
          <w:szCs w:val="24"/>
          <w:lang w:eastAsia="en-US"/>
        </w:rPr>
        <w:lastRenderedPageBreak/>
        <w:t>Приложение 4</w:t>
      </w:r>
    </w:p>
    <w:p w:rsidR="004B1FBF" w:rsidRPr="00D54C2C" w:rsidRDefault="004B1FBF" w:rsidP="004B1FBF">
      <w:pPr>
        <w:contextualSpacing/>
        <w:jc w:val="both"/>
        <w:rPr>
          <w:rFonts w:eastAsiaTheme="minorHAnsi"/>
          <w:b/>
          <w:sz w:val="24"/>
          <w:szCs w:val="24"/>
          <w:lang w:eastAsia="en-US"/>
        </w:rPr>
      </w:pPr>
    </w:p>
    <w:p w:rsidR="004B1FBF" w:rsidRPr="00D54C2C" w:rsidRDefault="004B1FBF" w:rsidP="004B1FBF">
      <w:pPr>
        <w:contextualSpacing/>
        <w:jc w:val="center"/>
        <w:rPr>
          <w:rFonts w:eastAsiaTheme="minorHAnsi"/>
          <w:b/>
          <w:sz w:val="24"/>
          <w:szCs w:val="24"/>
          <w:lang w:eastAsia="en-US"/>
        </w:rPr>
      </w:pPr>
      <w:r w:rsidRPr="00D54C2C">
        <w:rPr>
          <w:rFonts w:eastAsiaTheme="minorHAnsi"/>
          <w:b/>
          <w:sz w:val="24"/>
          <w:szCs w:val="24"/>
          <w:lang w:eastAsia="en-US"/>
        </w:rPr>
        <w:t>Описание традиций, форм работы</w:t>
      </w:r>
    </w:p>
    <w:p w:rsidR="004B1FBF" w:rsidRPr="00D54C2C" w:rsidRDefault="004B1FBF" w:rsidP="004B1FBF">
      <w:pPr>
        <w:contextualSpacing/>
        <w:jc w:val="both"/>
        <w:rPr>
          <w:rFonts w:eastAsiaTheme="minorHAnsi"/>
          <w:b/>
          <w:sz w:val="24"/>
          <w:szCs w:val="24"/>
          <w:lang w:eastAsia="en-US"/>
        </w:rPr>
      </w:pP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4B1FBF" w:rsidRPr="00D54C2C" w:rsidRDefault="004B1FBF" w:rsidP="004B1FBF">
      <w:pPr>
        <w:ind w:firstLine="567"/>
        <w:contextualSpacing/>
        <w:jc w:val="both"/>
        <w:rPr>
          <w:rFonts w:eastAsiaTheme="minorHAnsi"/>
          <w:sz w:val="24"/>
          <w:szCs w:val="24"/>
          <w:lang w:eastAsia="en-US"/>
        </w:rPr>
      </w:pP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Задачи педагога по организации досуга</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детей для каждой возрастной группы</w:t>
      </w:r>
    </w:p>
    <w:p w:rsidR="004B1FBF" w:rsidRPr="00D54C2C" w:rsidRDefault="004B1FBF" w:rsidP="004B1FBF">
      <w:pPr>
        <w:ind w:firstLine="567"/>
        <w:contextualSpacing/>
        <w:jc w:val="both"/>
        <w:rPr>
          <w:rFonts w:eastAsiaTheme="minorHAnsi"/>
          <w:sz w:val="24"/>
          <w:szCs w:val="24"/>
          <w:lang w:eastAsia="en-US"/>
        </w:rPr>
      </w:pP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Первая младшая группа раннего возраста (от 2 до 3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Содействовать созданию эмоционально-положительного климата в группе и детском саду, обеспечивать детям чувство комфорта и защищенности.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Привлекать детей к посильному участию в играх, забавах, развлечениях и праздниках.</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Вторая младшая группа (от 3 до 4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sz w:val="24"/>
          <w:szCs w:val="24"/>
          <w:lang w:eastAsia="en-US"/>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Средняя группа (от 4 до 5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lastRenderedPageBreak/>
        <w:t>Самостоятельная деятельность.</w:t>
      </w:r>
      <w:r w:rsidRPr="00D54C2C">
        <w:rPr>
          <w:rFonts w:eastAsiaTheme="minorHAnsi"/>
          <w:sz w:val="24"/>
          <w:szCs w:val="24"/>
          <w:lang w:eastAsia="en-US"/>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Старшая группа (от 5 до 6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Творчество.</w:t>
      </w:r>
      <w:r w:rsidRPr="00D54C2C">
        <w:rPr>
          <w:rFonts w:eastAsiaTheme="minorHAnsi"/>
          <w:sz w:val="24"/>
          <w:szCs w:val="24"/>
          <w:lang w:eastAsia="en-US"/>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B1FBF" w:rsidRPr="00D54C2C" w:rsidRDefault="004B1FBF" w:rsidP="004B1FBF">
      <w:pPr>
        <w:ind w:firstLine="567"/>
        <w:contextualSpacing/>
        <w:jc w:val="both"/>
        <w:rPr>
          <w:rFonts w:eastAsiaTheme="minorHAnsi"/>
          <w:b/>
          <w:sz w:val="24"/>
          <w:szCs w:val="24"/>
          <w:lang w:eastAsia="en-US"/>
        </w:rPr>
      </w:pPr>
      <w:r w:rsidRPr="00D54C2C">
        <w:rPr>
          <w:rFonts w:eastAsiaTheme="minorHAnsi"/>
          <w:b/>
          <w:sz w:val="24"/>
          <w:szCs w:val="24"/>
          <w:lang w:eastAsia="en-US"/>
        </w:rPr>
        <w:t xml:space="preserve">Подготовительная к школе группа (от 6 до 7 лет) </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Отдых.</w:t>
      </w:r>
      <w:r w:rsidRPr="00D54C2C">
        <w:rPr>
          <w:rFonts w:eastAsiaTheme="minorHAnsi"/>
          <w:sz w:val="24"/>
          <w:szCs w:val="24"/>
          <w:lang w:eastAsia="en-US"/>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Развлечения.</w:t>
      </w:r>
      <w:r w:rsidRPr="00D54C2C">
        <w:rPr>
          <w:rFonts w:eastAsiaTheme="minorHAnsi"/>
          <w:sz w:val="24"/>
          <w:szCs w:val="24"/>
          <w:lang w:eastAsia="en-US"/>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Праздники.</w:t>
      </w:r>
      <w:r w:rsidRPr="00D54C2C">
        <w:rPr>
          <w:rFonts w:eastAsiaTheme="minorHAnsi"/>
          <w:sz w:val="24"/>
          <w:szCs w:val="24"/>
          <w:lang w:eastAsia="en-US"/>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Самостоятельная деятельность.</w:t>
      </w:r>
      <w:r w:rsidRPr="00D54C2C">
        <w:rPr>
          <w:rFonts w:eastAsiaTheme="minorHAnsi"/>
          <w:sz w:val="24"/>
          <w:szCs w:val="24"/>
          <w:lang w:eastAsia="en-US"/>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Творчество.</w:t>
      </w:r>
      <w:r w:rsidRPr="00D54C2C">
        <w:rPr>
          <w:rFonts w:eastAsiaTheme="minorHAnsi"/>
          <w:sz w:val="24"/>
          <w:szCs w:val="24"/>
          <w:lang w:eastAsia="en-US"/>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4B1FBF" w:rsidRPr="00D54C2C" w:rsidRDefault="004B1FBF" w:rsidP="004B1FBF">
      <w:pPr>
        <w:ind w:firstLine="567"/>
        <w:contextualSpacing/>
        <w:jc w:val="center"/>
        <w:rPr>
          <w:rFonts w:eastAsiaTheme="minorHAnsi"/>
          <w:b/>
          <w:sz w:val="24"/>
          <w:szCs w:val="24"/>
          <w:lang w:eastAsia="en-US"/>
        </w:rPr>
      </w:pPr>
      <w:r w:rsidRPr="00D54C2C">
        <w:rPr>
          <w:rFonts w:eastAsiaTheme="minorHAnsi"/>
          <w:b/>
          <w:sz w:val="24"/>
          <w:szCs w:val="24"/>
          <w:lang w:eastAsia="en-US"/>
        </w:rPr>
        <w:lastRenderedPageBreak/>
        <w:t>Традиции и праздники М</w:t>
      </w:r>
      <w:r w:rsidR="00706E1B">
        <w:rPr>
          <w:rFonts w:eastAsiaTheme="minorHAnsi"/>
          <w:b/>
          <w:sz w:val="24"/>
          <w:szCs w:val="24"/>
          <w:lang w:eastAsia="en-US"/>
        </w:rPr>
        <w:t>А</w:t>
      </w:r>
      <w:r w:rsidRPr="00D54C2C">
        <w:rPr>
          <w:rFonts w:eastAsiaTheme="minorHAnsi"/>
          <w:b/>
          <w:sz w:val="24"/>
          <w:szCs w:val="24"/>
          <w:lang w:eastAsia="en-US"/>
        </w:rPr>
        <w:t>ДОУ № 272</w:t>
      </w:r>
    </w:p>
    <w:p w:rsidR="004B1FBF" w:rsidRPr="00D54C2C" w:rsidRDefault="004B1FBF" w:rsidP="004B1FBF">
      <w:pPr>
        <w:contextualSpacing/>
        <w:jc w:val="both"/>
        <w:rPr>
          <w:rFonts w:eastAsiaTheme="minorHAnsi"/>
          <w:sz w:val="24"/>
          <w:szCs w:val="24"/>
          <w:lang w:eastAsia="en-US"/>
        </w:rPr>
      </w:pPr>
    </w:p>
    <w:p w:rsidR="004B1FBF" w:rsidRPr="00D54C2C" w:rsidRDefault="004B1FBF" w:rsidP="00F076E1">
      <w:pPr>
        <w:numPr>
          <w:ilvl w:val="0"/>
          <w:numId w:val="13"/>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День рождения детского сада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обобщить эмоциональный, познавательный и речевой опыт детей через проживание ситуации «Дня рождения детского сада».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Задачи:</w:t>
      </w:r>
      <w:r w:rsidRPr="00D54C2C">
        <w:rPr>
          <w:rFonts w:eastAsiaTheme="minorHAnsi"/>
          <w:sz w:val="24"/>
          <w:szCs w:val="24"/>
          <w:lang w:eastAsia="en-US"/>
        </w:rPr>
        <w:t xml:space="preserve"> продолжить работу над воспитанием любви к малой родине, родному городу, улице, детскому саду, закреплять умение детей выразительно читать стихи, чётко проговаривая звуки; передавать в исполнении песен весёлый, праздничный характер; выразительно исполнять танцевальные движения, чувствовать развитие музыкальной фразы. </w:t>
      </w:r>
    </w:p>
    <w:p w:rsidR="004B1FBF" w:rsidRPr="00D54C2C" w:rsidRDefault="004B1FBF" w:rsidP="004B1FBF">
      <w:pPr>
        <w:contextualSpacing/>
        <w:jc w:val="both"/>
        <w:rPr>
          <w:rFonts w:eastAsiaTheme="minorHAnsi"/>
          <w:sz w:val="24"/>
          <w:szCs w:val="24"/>
          <w:lang w:eastAsia="en-US"/>
        </w:rPr>
      </w:pPr>
    </w:p>
    <w:p w:rsidR="004B1FBF" w:rsidRPr="00D54C2C" w:rsidRDefault="004B1FBF" w:rsidP="00F076E1">
      <w:pPr>
        <w:numPr>
          <w:ilvl w:val="0"/>
          <w:numId w:val="13"/>
        </w:numPr>
        <w:spacing w:after="200" w:line="276" w:lineRule="auto"/>
        <w:contextualSpacing/>
        <w:jc w:val="both"/>
        <w:rPr>
          <w:rFonts w:eastAsiaTheme="minorHAnsi"/>
          <w:b/>
          <w:sz w:val="24"/>
          <w:szCs w:val="24"/>
          <w:lang w:eastAsia="en-US"/>
        </w:rPr>
      </w:pPr>
      <w:r w:rsidRPr="00D54C2C">
        <w:rPr>
          <w:rFonts w:eastAsiaTheme="minorHAnsi"/>
          <w:b/>
          <w:sz w:val="24"/>
          <w:szCs w:val="24"/>
          <w:lang w:eastAsia="en-US"/>
        </w:rPr>
        <w:t xml:space="preserve">Весенняя ярмарка </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продолжать знакомить детей с народным фольклором, традициями и культурой русского народа</w:t>
      </w:r>
    </w:p>
    <w:p w:rsidR="004B1FBF" w:rsidRPr="00D54C2C" w:rsidRDefault="004B1FBF" w:rsidP="004B1FBF">
      <w:pPr>
        <w:contextualSpacing/>
        <w:jc w:val="both"/>
        <w:rPr>
          <w:rFonts w:eastAsiaTheme="minorHAnsi"/>
          <w:sz w:val="24"/>
          <w:szCs w:val="24"/>
          <w:lang w:eastAsia="en-US"/>
        </w:rPr>
      </w:pPr>
      <w:r w:rsidRPr="00D54C2C">
        <w:rPr>
          <w:rFonts w:eastAsiaTheme="minorHAnsi"/>
          <w:b/>
          <w:sz w:val="24"/>
          <w:szCs w:val="24"/>
          <w:lang w:eastAsia="en-US"/>
        </w:rPr>
        <w:t xml:space="preserve">Задачи: </w:t>
      </w:r>
      <w:r w:rsidRPr="00D54C2C">
        <w:rPr>
          <w:rFonts w:eastAsiaTheme="minorHAnsi"/>
          <w:sz w:val="24"/>
          <w:szCs w:val="24"/>
          <w:lang w:eastAsia="en-US"/>
        </w:rPr>
        <w:t>расширять кругозор у детей, прививать интерес к русской истории и культуре; воспитывать чувство любви и уважения к своей стране, народу; создавать дополнительные условия для двигательной активности, организовав для них эстафеты и подвижные игры.</w:t>
      </w:r>
    </w:p>
    <w:p w:rsidR="004B1FBF" w:rsidRPr="00D54C2C" w:rsidRDefault="004B1FBF" w:rsidP="004B1FBF">
      <w:pPr>
        <w:contextualSpacing/>
        <w:jc w:val="both"/>
        <w:rPr>
          <w:rFonts w:eastAsiaTheme="minorHAnsi"/>
          <w:sz w:val="24"/>
          <w:szCs w:val="24"/>
          <w:lang w:eastAsia="en-US"/>
        </w:rPr>
      </w:pPr>
    </w:p>
    <w:p w:rsidR="004B1FBF" w:rsidRPr="00D54C2C" w:rsidRDefault="004B1FBF" w:rsidP="004B1FBF">
      <w:pPr>
        <w:ind w:firstLine="708"/>
        <w:contextualSpacing/>
        <w:jc w:val="both"/>
        <w:rPr>
          <w:rFonts w:eastAsiaTheme="minorHAnsi"/>
          <w:b/>
          <w:sz w:val="24"/>
          <w:szCs w:val="24"/>
          <w:lang w:eastAsia="en-US"/>
        </w:rPr>
      </w:pPr>
      <w:r w:rsidRPr="00D54C2C">
        <w:rPr>
          <w:rFonts w:eastAsiaTheme="minorHAnsi"/>
          <w:b/>
          <w:sz w:val="24"/>
          <w:szCs w:val="24"/>
          <w:lang w:eastAsia="en-US"/>
        </w:rPr>
        <w:t>3</w:t>
      </w:r>
      <w:r w:rsidRPr="00D54C2C">
        <w:rPr>
          <w:rFonts w:eastAsiaTheme="minorHAnsi"/>
          <w:sz w:val="24"/>
          <w:szCs w:val="24"/>
          <w:lang w:eastAsia="en-US"/>
        </w:rPr>
        <w:t xml:space="preserve">. </w:t>
      </w:r>
      <w:r w:rsidRPr="00D54C2C">
        <w:rPr>
          <w:rFonts w:eastAsiaTheme="minorHAnsi"/>
          <w:b/>
          <w:sz w:val="24"/>
          <w:szCs w:val="24"/>
          <w:lang w:eastAsia="en-US"/>
        </w:rPr>
        <w:t>Фестиваль семейных традиций</w:t>
      </w:r>
    </w:p>
    <w:p w:rsidR="004B1FBF" w:rsidRPr="00D54C2C" w:rsidRDefault="004B1FBF" w:rsidP="004B1FBF">
      <w:pPr>
        <w:ind w:firstLine="708"/>
        <w:contextualSpacing/>
        <w:jc w:val="both"/>
        <w:rPr>
          <w:rFonts w:eastAsiaTheme="minorHAnsi"/>
          <w:sz w:val="24"/>
          <w:szCs w:val="24"/>
          <w:lang w:eastAsia="en-US"/>
        </w:rPr>
      </w:pPr>
      <w:r w:rsidRPr="00D54C2C">
        <w:rPr>
          <w:rFonts w:eastAsiaTheme="minorHAnsi"/>
          <w:b/>
          <w:sz w:val="24"/>
          <w:szCs w:val="24"/>
          <w:lang w:eastAsia="en-US"/>
        </w:rPr>
        <w:t>Цель:</w:t>
      </w:r>
      <w:r w:rsidRPr="00D54C2C">
        <w:rPr>
          <w:rFonts w:eastAsiaTheme="minorHAnsi"/>
          <w:sz w:val="24"/>
          <w:szCs w:val="24"/>
          <w:lang w:eastAsia="en-US"/>
        </w:rPr>
        <w:t xml:space="preserve"> объединить усилия детского сада и семьи в вопросах воспитания, развития ребенка; предоставить родителям возможность общаться друг с другом, делиться опытом семейного воспитания.</w:t>
      </w:r>
    </w:p>
    <w:p w:rsidR="004B1FBF" w:rsidRPr="00D54C2C" w:rsidRDefault="004B1FBF" w:rsidP="004B1FBF">
      <w:pPr>
        <w:ind w:firstLine="708"/>
        <w:contextualSpacing/>
        <w:jc w:val="both"/>
        <w:rPr>
          <w:rFonts w:eastAsiaTheme="minorHAnsi"/>
          <w:sz w:val="24"/>
          <w:szCs w:val="24"/>
          <w:lang w:eastAsia="en-US"/>
        </w:rPr>
      </w:pPr>
      <w:r w:rsidRPr="00D54C2C">
        <w:rPr>
          <w:rFonts w:eastAsiaTheme="minorHAnsi"/>
          <w:b/>
          <w:sz w:val="24"/>
          <w:szCs w:val="24"/>
          <w:lang w:eastAsia="en-US"/>
        </w:rPr>
        <w:t xml:space="preserve">Задачи: </w:t>
      </w:r>
      <w:r w:rsidRPr="00D54C2C">
        <w:rPr>
          <w:rFonts w:eastAsiaTheme="minorHAnsi"/>
          <w:sz w:val="24"/>
          <w:szCs w:val="24"/>
          <w:lang w:eastAsia="en-US"/>
        </w:rPr>
        <w:t>повышать психолого-педагогическую культуру родителей; повышать заинтересованность родителей в выполнении общего интересного дела; способствовать полноценному общению (обмен мнениями, опытом семейного воспитания), проявлению творческих способностей, создавать условия для реализации собственных идей; повышать значимость роли отца в воспитании дошкольников, активизировать участие пап в жизни детского сада; побуждать к обмену культурным наследием, традициями, устоями отдельных семей и целых народов (башкир, русских, татар, украинцев, ханты и др.)</w:t>
      </w:r>
    </w:p>
    <w:p w:rsidR="004B1FBF" w:rsidRPr="00D54C2C" w:rsidRDefault="004B1FBF" w:rsidP="004B1FBF">
      <w:pPr>
        <w:ind w:firstLine="708"/>
        <w:contextualSpacing/>
        <w:jc w:val="both"/>
        <w:rPr>
          <w:rFonts w:eastAsiaTheme="minorHAnsi"/>
          <w:b/>
          <w:sz w:val="24"/>
          <w:szCs w:val="24"/>
          <w:lang w:eastAsia="en-US"/>
        </w:rPr>
      </w:pPr>
      <w:r w:rsidRPr="00D54C2C">
        <w:rPr>
          <w:rFonts w:eastAsiaTheme="minorHAnsi"/>
          <w:b/>
          <w:sz w:val="24"/>
          <w:szCs w:val="24"/>
          <w:lang w:eastAsia="en-US"/>
        </w:rPr>
        <w:t>4. День открытых дверей</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 xml:space="preserve">Цель: </w:t>
      </w:r>
      <w:r w:rsidRPr="00D54C2C">
        <w:rPr>
          <w:rFonts w:eastAsiaTheme="minorHAnsi"/>
          <w:sz w:val="24"/>
          <w:szCs w:val="24"/>
          <w:lang w:eastAsia="en-US"/>
        </w:rPr>
        <w:t>продолжать формировать положительный имидж детского сада в сознании родителей и общественности; продемонстрировать все виды воспитательно-образовательной работы коллектива МБДОУ с детьми; продолжать устанавливать партнёрские отношения с семьями воспитанников и местным сообществом.</w:t>
      </w:r>
    </w:p>
    <w:p w:rsidR="004B1FBF" w:rsidRPr="00D54C2C" w:rsidRDefault="004B1FBF" w:rsidP="004B1FBF">
      <w:pPr>
        <w:ind w:firstLine="567"/>
        <w:contextualSpacing/>
        <w:jc w:val="both"/>
        <w:rPr>
          <w:rFonts w:eastAsiaTheme="minorHAnsi"/>
          <w:sz w:val="24"/>
          <w:szCs w:val="24"/>
          <w:lang w:eastAsia="en-US"/>
        </w:rPr>
      </w:pPr>
      <w:r w:rsidRPr="00D54C2C">
        <w:rPr>
          <w:rFonts w:eastAsiaTheme="minorHAnsi"/>
          <w:b/>
          <w:sz w:val="24"/>
          <w:szCs w:val="24"/>
          <w:lang w:eastAsia="en-US"/>
        </w:rPr>
        <w:t>Задачи:</w:t>
      </w:r>
      <w:r w:rsidRPr="00D54C2C">
        <w:rPr>
          <w:rFonts w:eastAsiaTheme="minorHAnsi"/>
          <w:sz w:val="24"/>
          <w:szCs w:val="24"/>
          <w:lang w:eastAsia="en-US"/>
        </w:rPr>
        <w:t xml:space="preserve"> предоставить родителям и социальным партнерам информацию о деятельности дошкольного образовательного учреждения; расширить представления об организации деятельности детей в группах, о дополнительных услугах учреждения, о работе узких специалистов (педагога психолога, воспитателя по физкультуре, музыкального руководителя, учителя-логопеда).</w:t>
      </w: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ind w:firstLine="426"/>
        <w:contextualSpacing/>
        <w:jc w:val="both"/>
        <w:rPr>
          <w:sz w:val="24"/>
          <w:szCs w:val="24"/>
        </w:rPr>
      </w:pPr>
    </w:p>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contextualSpacing/>
        <w:jc w:val="right"/>
        <w:rPr>
          <w:rFonts w:eastAsia="Times New Roman"/>
          <w:b/>
          <w:sz w:val="24"/>
          <w:szCs w:val="24"/>
        </w:rPr>
      </w:pPr>
      <w:r w:rsidRPr="00D54C2C">
        <w:rPr>
          <w:rFonts w:eastAsia="Times New Roman"/>
          <w:b/>
          <w:sz w:val="24"/>
          <w:szCs w:val="24"/>
        </w:rPr>
        <w:lastRenderedPageBreak/>
        <w:t>Приложение 5</w:t>
      </w:r>
    </w:p>
    <w:p w:rsidR="004B1FBF" w:rsidRPr="00D54C2C" w:rsidRDefault="004B1FBF" w:rsidP="004B1FBF">
      <w:pPr>
        <w:contextualSpacing/>
        <w:jc w:val="right"/>
        <w:rPr>
          <w:rFonts w:eastAsia="Times New Roman"/>
          <w:b/>
          <w:sz w:val="24"/>
          <w:szCs w:val="24"/>
        </w:rPr>
      </w:pPr>
    </w:p>
    <w:p w:rsidR="004B1FBF" w:rsidRPr="00D54C2C" w:rsidRDefault="004B1FBF" w:rsidP="004B1FBF">
      <w:pPr>
        <w:contextualSpacing/>
        <w:jc w:val="center"/>
        <w:rPr>
          <w:rFonts w:eastAsia="Times New Roman"/>
          <w:b/>
          <w:sz w:val="24"/>
          <w:szCs w:val="24"/>
        </w:rPr>
      </w:pPr>
      <w:r w:rsidRPr="00D54C2C">
        <w:rPr>
          <w:rFonts w:eastAsia="Times New Roman"/>
          <w:b/>
          <w:sz w:val="24"/>
          <w:szCs w:val="24"/>
        </w:rPr>
        <w:t>Организация предметно-пространственной развивающей среды</w:t>
      </w:r>
    </w:p>
    <w:p w:rsidR="004B1FBF" w:rsidRPr="00D54C2C" w:rsidRDefault="004B1FBF" w:rsidP="004B1FBF">
      <w:pPr>
        <w:contextualSpacing/>
        <w:jc w:val="center"/>
        <w:rPr>
          <w:rFonts w:eastAsia="Times New Roman"/>
          <w:b/>
          <w:sz w:val="24"/>
          <w:szCs w:val="24"/>
        </w:rPr>
      </w:pPr>
      <w:r w:rsidRPr="00D54C2C">
        <w:rPr>
          <w:rFonts w:eastAsia="Times New Roman"/>
          <w:b/>
          <w:sz w:val="24"/>
          <w:szCs w:val="24"/>
        </w:rPr>
        <w:t>М</w:t>
      </w:r>
      <w:r w:rsidR="00892120">
        <w:rPr>
          <w:rFonts w:eastAsia="Times New Roman"/>
          <w:b/>
          <w:sz w:val="24"/>
          <w:szCs w:val="24"/>
        </w:rPr>
        <w:t>А</w:t>
      </w:r>
      <w:r w:rsidRPr="00D54C2C">
        <w:rPr>
          <w:rFonts w:eastAsia="Times New Roman"/>
          <w:b/>
          <w:sz w:val="24"/>
          <w:szCs w:val="24"/>
        </w:rPr>
        <w:t>ДОУ № 272</w:t>
      </w:r>
    </w:p>
    <w:tbl>
      <w:tblPr>
        <w:tblStyle w:val="111"/>
        <w:tblW w:w="9899" w:type="dxa"/>
        <w:tblInd w:w="-176" w:type="dxa"/>
        <w:tblLook w:val="04A0" w:firstRow="1" w:lastRow="0" w:firstColumn="1" w:lastColumn="0" w:noHBand="0" w:noVBand="1"/>
      </w:tblPr>
      <w:tblGrid>
        <w:gridCol w:w="1178"/>
        <w:gridCol w:w="3141"/>
        <w:gridCol w:w="3336"/>
        <w:gridCol w:w="2244"/>
      </w:tblGrid>
      <w:tr w:rsidR="004B1FBF" w:rsidRPr="00D54C2C" w:rsidTr="004B1FBF">
        <w:tc>
          <w:tcPr>
            <w:tcW w:w="1178"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возраст</w:t>
            </w:r>
          </w:p>
        </w:tc>
        <w:tc>
          <w:tcPr>
            <w:tcW w:w="3141"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Спокойная зона</w:t>
            </w:r>
          </w:p>
        </w:tc>
        <w:tc>
          <w:tcPr>
            <w:tcW w:w="3336"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Зона средней активности</w:t>
            </w:r>
          </w:p>
        </w:tc>
        <w:tc>
          <w:tcPr>
            <w:tcW w:w="2244" w:type="dxa"/>
          </w:tcPr>
          <w:p w:rsidR="004B1FBF" w:rsidRPr="00D54C2C" w:rsidRDefault="004B1FBF" w:rsidP="004B1FBF">
            <w:pPr>
              <w:contextualSpacing/>
              <w:jc w:val="both"/>
              <w:rPr>
                <w:rFonts w:ascii="Times New Roman" w:hAnsi="Times New Roman" w:cs="Times New Roman"/>
                <w:b/>
                <w:sz w:val="24"/>
                <w:szCs w:val="24"/>
              </w:rPr>
            </w:pPr>
            <w:r w:rsidRPr="00D54C2C">
              <w:rPr>
                <w:rFonts w:ascii="Times New Roman" w:hAnsi="Times New Roman" w:cs="Times New Roman"/>
                <w:b/>
                <w:sz w:val="24"/>
                <w:szCs w:val="24"/>
              </w:rPr>
              <w:t>Зона насыщенного движения</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lang w:val="en-US"/>
              </w:rPr>
              <w:t>2-3</w:t>
            </w:r>
            <w:r w:rsidRPr="00D54C2C">
              <w:rPr>
                <w:rFonts w:ascii="Times New Roman" w:hAnsi="Times New Roman" w:cs="Times New Roman"/>
                <w:b/>
                <w:i/>
                <w:sz w:val="24"/>
                <w:szCs w:val="24"/>
              </w:rPr>
              <w:t xml:space="preserve"> года</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воды и песка»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ИЗО деятельности»</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ряженья»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3-4 года</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ИЗО деятельности»</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ряженья»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tc>
      </w:tr>
      <w:tr w:rsidR="004B1FBF" w:rsidRPr="00D54C2C" w:rsidTr="004B1FBF">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4-5</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 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«Лаборатория»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r w:rsidR="004B1FBF" w:rsidRPr="00D54C2C" w:rsidTr="004B1FBF">
        <w:trPr>
          <w:trHeight w:val="2954"/>
        </w:trPr>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5-6 </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экспериментирования»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безопасности»</w:t>
            </w: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r w:rsidR="004B1FBF" w:rsidRPr="00D54C2C" w:rsidTr="004B1FBF">
        <w:trPr>
          <w:trHeight w:val="2801"/>
        </w:trPr>
        <w:tc>
          <w:tcPr>
            <w:tcW w:w="1178" w:type="dxa"/>
          </w:tcPr>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 xml:space="preserve">6-7 </w:t>
            </w:r>
          </w:p>
          <w:p w:rsidR="004B1FBF" w:rsidRPr="00D54C2C" w:rsidRDefault="004B1FBF" w:rsidP="004B1FBF">
            <w:pPr>
              <w:contextualSpacing/>
              <w:jc w:val="both"/>
              <w:rPr>
                <w:rFonts w:ascii="Times New Roman" w:hAnsi="Times New Roman" w:cs="Times New Roman"/>
                <w:b/>
                <w:i/>
                <w:sz w:val="24"/>
                <w:szCs w:val="24"/>
              </w:rPr>
            </w:pPr>
            <w:r w:rsidRPr="00D54C2C">
              <w:rPr>
                <w:rFonts w:ascii="Times New Roman" w:hAnsi="Times New Roman" w:cs="Times New Roman"/>
                <w:b/>
                <w:i/>
                <w:sz w:val="24"/>
                <w:szCs w:val="24"/>
              </w:rPr>
              <w:t>лет</w:t>
            </w:r>
          </w:p>
        </w:tc>
        <w:tc>
          <w:tcPr>
            <w:tcW w:w="3141"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познания»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«Уголок уединения»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книги»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природы»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патриотического воспитания»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занимательной математики»</w:t>
            </w:r>
          </w:p>
        </w:tc>
        <w:tc>
          <w:tcPr>
            <w:tcW w:w="3336"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конструирования»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 xml:space="preserve"> «Центр экспериментирования»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социально-эмоционального развития»</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творчества»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безопасности»</w:t>
            </w:r>
          </w:p>
        </w:tc>
        <w:tc>
          <w:tcPr>
            <w:tcW w:w="2244" w:type="dxa"/>
          </w:tcPr>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двигательной активности»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музыки»</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театра»</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игры»</w:t>
            </w:r>
          </w:p>
          <w:p w:rsidR="004B1FBF" w:rsidRPr="00D54C2C" w:rsidRDefault="004B1FBF" w:rsidP="004B1FBF">
            <w:pPr>
              <w:contextualSpacing/>
              <w:jc w:val="both"/>
              <w:rPr>
                <w:rFonts w:ascii="Times New Roman" w:hAnsi="Times New Roman" w:cs="Times New Roman"/>
                <w:sz w:val="24"/>
                <w:szCs w:val="24"/>
              </w:rPr>
            </w:pPr>
            <w:r w:rsidRPr="00D54C2C">
              <w:rPr>
                <w:rFonts w:ascii="Times New Roman" w:hAnsi="Times New Roman" w:cs="Times New Roman"/>
                <w:sz w:val="24"/>
                <w:szCs w:val="24"/>
              </w:rPr>
              <w:t>«Центр дежурства»</w:t>
            </w:r>
          </w:p>
        </w:tc>
      </w:tr>
    </w:tbl>
    <w:p w:rsidR="004B1FBF" w:rsidRPr="00D54C2C" w:rsidRDefault="004B1FBF" w:rsidP="004B1FBF">
      <w:pPr>
        <w:ind w:firstLine="426"/>
        <w:contextualSpacing/>
        <w:jc w:val="both"/>
        <w:rPr>
          <w:rFonts w:eastAsiaTheme="minorHAnsi"/>
          <w:sz w:val="24"/>
          <w:szCs w:val="24"/>
          <w:lang w:eastAsia="en-US"/>
        </w:rPr>
      </w:pPr>
    </w:p>
    <w:p w:rsidR="004B1FBF" w:rsidRPr="00D54C2C" w:rsidRDefault="004B1FBF" w:rsidP="004B1FBF">
      <w:pPr>
        <w:spacing w:line="236" w:lineRule="auto"/>
        <w:ind w:right="20" w:firstLine="851"/>
        <w:jc w:val="both"/>
        <w:rPr>
          <w:sz w:val="24"/>
          <w:szCs w:val="24"/>
        </w:rPr>
      </w:pPr>
    </w:p>
    <w:p w:rsidR="004B1FBF" w:rsidRPr="00D54C2C" w:rsidRDefault="004B1FBF" w:rsidP="004B1FBF">
      <w:pPr>
        <w:spacing w:line="236" w:lineRule="auto"/>
        <w:ind w:right="20" w:firstLine="851"/>
        <w:jc w:val="both"/>
        <w:rPr>
          <w:sz w:val="24"/>
          <w:szCs w:val="24"/>
        </w:rPr>
      </w:pPr>
    </w:p>
    <w:p w:rsidR="00BD636A" w:rsidRPr="00D54C2C" w:rsidRDefault="00BD636A" w:rsidP="004B1FBF">
      <w:pPr>
        <w:jc w:val="both"/>
        <w:rPr>
          <w:sz w:val="24"/>
          <w:szCs w:val="24"/>
        </w:rPr>
      </w:pPr>
    </w:p>
    <w:sectPr w:rsidR="00BD636A" w:rsidRPr="00D54C2C" w:rsidSect="00E23BD4">
      <w:headerReference w:type="default" r:id="rId20"/>
      <w:footerReference w:type="default" r:id="rId21"/>
      <w:pgSz w:w="11900" w:h="16838"/>
      <w:pgMar w:top="1135" w:right="846" w:bottom="412"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5F" w:rsidRDefault="0090575F" w:rsidP="00BD636A">
      <w:r>
        <w:separator/>
      </w:r>
    </w:p>
  </w:endnote>
  <w:endnote w:type="continuationSeparator" w:id="0">
    <w:p w:rsidR="0090575F" w:rsidRDefault="0090575F" w:rsidP="00B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5FF" w:usb2="0A242021" w:usb3="00000000" w:csb0="000001FF" w:csb1="00000000"/>
  </w:font>
  <w:font w:name="Lohit Hindi">
    <w:altName w:val="Times New Roman"/>
    <w:charset w:val="00"/>
    <w:family w:val="auto"/>
    <w:pitch w:val="default"/>
  </w:font>
  <w:font w:name="+mn-ea">
    <w:panose1 w:val="00000000000000000000"/>
    <w:charset w:val="00"/>
    <w:family w:val="roman"/>
    <w:notTrueType/>
    <w:pitch w:val="default"/>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67155"/>
      <w:docPartObj>
        <w:docPartGallery w:val="Page Numbers (Bottom of Page)"/>
        <w:docPartUnique/>
      </w:docPartObj>
    </w:sdtPr>
    <w:sdtEndPr/>
    <w:sdtContent>
      <w:p w:rsidR="00931111" w:rsidRDefault="00931111">
        <w:pPr>
          <w:pStyle w:val="a9"/>
          <w:jc w:val="right"/>
        </w:pPr>
        <w:r>
          <w:fldChar w:fldCharType="begin"/>
        </w:r>
        <w:r>
          <w:instrText>PAGE   \* MERGEFORMAT</w:instrText>
        </w:r>
        <w:r>
          <w:fldChar w:fldCharType="separate"/>
        </w:r>
        <w:r w:rsidR="008650AD">
          <w:rPr>
            <w:noProof/>
          </w:rPr>
          <w:t>67</w:t>
        </w:r>
        <w:r>
          <w:fldChar w:fldCharType="end"/>
        </w:r>
      </w:p>
    </w:sdtContent>
  </w:sdt>
  <w:p w:rsidR="00931111" w:rsidRDefault="009311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5F" w:rsidRDefault="0090575F" w:rsidP="00BD636A">
      <w:r>
        <w:separator/>
      </w:r>
    </w:p>
  </w:footnote>
  <w:footnote w:type="continuationSeparator" w:id="0">
    <w:p w:rsidR="0090575F" w:rsidRDefault="0090575F" w:rsidP="00BD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AD" w:rsidRDefault="008650AD">
    <w:pPr>
      <w:pStyle w:val="a7"/>
    </w:pPr>
    <w:r w:rsidRPr="008650AD">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0FF47891" wp14:editId="661BAE80">
              <wp:simplePos x="0" y="0"/>
              <wp:positionH relativeFrom="page">
                <wp:posOffset>838200</wp:posOffset>
              </wp:positionH>
              <wp:positionV relativeFrom="paragraph">
                <wp:posOffset>171450</wp:posOffset>
              </wp:positionV>
              <wp:extent cx="6559550" cy="461010"/>
              <wp:effectExtent l="0" t="0" r="12700" b="1524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61010"/>
                      </a:xfrm>
                      <a:prstGeom prst="rect">
                        <a:avLst/>
                      </a:prstGeom>
                      <a:noFill/>
                      <a:ln w="3175">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50AD" w:rsidRDefault="008650AD" w:rsidP="008650AD">
                          <w:pPr>
                            <w:spacing w:before="59"/>
                            <w:ind w:left="80" w:right="105"/>
                            <w:rPr>
                              <w:rFonts w:ascii="Tahoma" w:hAnsi="Tahoma"/>
                              <w:sz w:val="14"/>
                            </w:rPr>
                          </w:pPr>
                          <w:r>
                            <w:rPr>
                              <w:rFonts w:ascii="Tahoma" w:hAnsi="Tahoma"/>
                              <w:b/>
                              <w:color w:val="0000FF"/>
                              <w:sz w:val="14"/>
                            </w:rPr>
                            <w:t>МУНИЦИПАЛЬНОЕ АВТОНОМНОЕ ДОШКОЛЬНОЕ ОБРАЗОВАТЕЛЬНОЕ УЧРЕЖДЕНИЕ "ДЕТСКИЙ САД № 272 ОБЩЕРАЗВИВАЮЩЕГО ВИДА С</w:t>
                          </w:r>
                          <w:r>
                            <w:rPr>
                              <w:rFonts w:ascii="Tahoma" w:hAnsi="Tahoma"/>
                              <w:b/>
                              <w:color w:val="0000FF"/>
                              <w:spacing w:val="-39"/>
                              <w:sz w:val="14"/>
                            </w:rPr>
                            <w:t xml:space="preserve"> </w:t>
                          </w:r>
                          <w:r>
                            <w:rPr>
                              <w:rFonts w:ascii="Tahoma" w:hAnsi="Tahoma"/>
                              <w:b/>
                              <w:color w:val="0000FF"/>
                              <w:sz w:val="14"/>
                            </w:rPr>
                            <w:t>ПРИОРИТЕТНЫМ</w:t>
                          </w:r>
                          <w:r>
                            <w:rPr>
                              <w:rFonts w:ascii="Tahoma" w:hAnsi="Tahoma"/>
                              <w:b/>
                              <w:color w:val="0000FF"/>
                              <w:spacing w:val="-7"/>
                              <w:sz w:val="14"/>
                            </w:rPr>
                            <w:t xml:space="preserve"> </w:t>
                          </w:r>
                          <w:r>
                            <w:rPr>
                              <w:rFonts w:ascii="Tahoma" w:hAnsi="Tahoma"/>
                              <w:b/>
                              <w:color w:val="0000FF"/>
                              <w:sz w:val="14"/>
                            </w:rPr>
                            <w:t>ОСУЩЕСТВЛЕНИЕМ</w:t>
                          </w:r>
                          <w:r>
                            <w:rPr>
                              <w:rFonts w:ascii="Tahoma" w:hAnsi="Tahoma"/>
                              <w:b/>
                              <w:color w:val="0000FF"/>
                              <w:spacing w:val="-5"/>
                              <w:sz w:val="14"/>
                            </w:rPr>
                            <w:t xml:space="preserve"> </w:t>
                          </w:r>
                          <w:r>
                            <w:rPr>
                              <w:rFonts w:ascii="Tahoma" w:hAnsi="Tahoma"/>
                              <w:b/>
                              <w:color w:val="0000FF"/>
                              <w:sz w:val="14"/>
                            </w:rPr>
                            <w:t>ДЕЯТЕЛЬНОСТИ</w:t>
                          </w:r>
                          <w:r>
                            <w:rPr>
                              <w:rFonts w:ascii="Tahoma" w:hAnsi="Tahoma"/>
                              <w:b/>
                              <w:color w:val="0000FF"/>
                              <w:spacing w:val="-5"/>
                              <w:sz w:val="14"/>
                            </w:rPr>
                            <w:t xml:space="preserve"> </w:t>
                          </w:r>
                          <w:r>
                            <w:rPr>
                              <w:rFonts w:ascii="Tahoma" w:hAnsi="Tahoma"/>
                              <w:b/>
                              <w:color w:val="0000FF"/>
                              <w:sz w:val="14"/>
                            </w:rPr>
                            <w:t>ПО</w:t>
                          </w:r>
                          <w:r>
                            <w:rPr>
                              <w:rFonts w:ascii="Tahoma" w:hAnsi="Tahoma"/>
                              <w:b/>
                              <w:color w:val="0000FF"/>
                              <w:spacing w:val="-6"/>
                              <w:sz w:val="14"/>
                            </w:rPr>
                            <w:t xml:space="preserve"> </w:t>
                          </w:r>
                          <w:r>
                            <w:rPr>
                              <w:rFonts w:ascii="Tahoma" w:hAnsi="Tahoma"/>
                              <w:b/>
                              <w:color w:val="0000FF"/>
                              <w:sz w:val="14"/>
                            </w:rPr>
                            <w:t>ПОЗНАВАТЕЛЬНО-РЕЧЕВОМУ</w:t>
                          </w:r>
                          <w:r>
                            <w:rPr>
                              <w:rFonts w:ascii="Tahoma" w:hAnsi="Tahoma"/>
                              <w:b/>
                              <w:color w:val="0000FF"/>
                              <w:spacing w:val="-6"/>
                              <w:sz w:val="14"/>
                            </w:rPr>
                            <w:t xml:space="preserve"> </w:t>
                          </w:r>
                          <w:r>
                            <w:rPr>
                              <w:rFonts w:ascii="Tahoma" w:hAnsi="Tahoma"/>
                              <w:b/>
                              <w:color w:val="0000FF"/>
                              <w:sz w:val="14"/>
                            </w:rPr>
                            <w:t>НАПРАВЛЕНИЮ</w:t>
                          </w:r>
                          <w:r>
                            <w:rPr>
                              <w:rFonts w:ascii="Tahoma" w:hAnsi="Tahoma"/>
                              <w:b/>
                              <w:color w:val="0000FF"/>
                              <w:spacing w:val="-6"/>
                              <w:sz w:val="14"/>
                            </w:rPr>
                            <w:t xml:space="preserve"> </w:t>
                          </w:r>
                          <w:r>
                            <w:rPr>
                              <w:rFonts w:ascii="Tahoma" w:hAnsi="Tahoma"/>
                              <w:b/>
                              <w:color w:val="0000FF"/>
                              <w:sz w:val="14"/>
                            </w:rPr>
                            <w:t>РАЗВИТИЯ</w:t>
                          </w:r>
                          <w:r>
                            <w:rPr>
                              <w:rFonts w:ascii="Tahoma" w:hAnsi="Tahoma"/>
                              <w:b/>
                              <w:color w:val="0000FF"/>
                              <w:spacing w:val="-6"/>
                              <w:sz w:val="14"/>
                            </w:rPr>
                            <w:t xml:space="preserve"> </w:t>
                          </w:r>
                          <w:r>
                            <w:rPr>
                              <w:rFonts w:ascii="Tahoma" w:hAnsi="Tahoma"/>
                              <w:b/>
                              <w:color w:val="0000FF"/>
                              <w:sz w:val="14"/>
                            </w:rPr>
                            <w:t>ДЕТЕЙ",</w:t>
                          </w:r>
                          <w:r>
                            <w:rPr>
                              <w:rFonts w:ascii="Tahoma" w:hAnsi="Tahoma"/>
                              <w:b/>
                              <w:color w:val="0000FF"/>
                              <w:spacing w:val="-2"/>
                              <w:sz w:val="14"/>
                            </w:rPr>
                            <w:t xml:space="preserve"> </w:t>
                          </w:r>
                          <w:r>
                            <w:rPr>
                              <w:rFonts w:ascii="Tahoma" w:hAnsi="Tahoma"/>
                              <w:color w:val="0000FF"/>
                              <w:sz w:val="14"/>
                            </w:rPr>
                            <w:t>Азакова</w:t>
                          </w:r>
                          <w:r>
                            <w:rPr>
                              <w:rFonts w:ascii="Tahoma" w:hAnsi="Tahoma"/>
                              <w:color w:val="0000FF"/>
                              <w:spacing w:val="-6"/>
                              <w:sz w:val="14"/>
                            </w:rPr>
                            <w:t xml:space="preserve"> </w:t>
                          </w:r>
                          <w:r>
                            <w:rPr>
                              <w:rFonts w:ascii="Tahoma" w:hAnsi="Tahoma"/>
                              <w:color w:val="0000FF"/>
                              <w:sz w:val="14"/>
                            </w:rPr>
                            <w:t>Алена</w:t>
                          </w:r>
                        </w:p>
                        <w:p w:rsidR="008650AD" w:rsidRDefault="008650AD" w:rsidP="008650AD">
                          <w:pPr>
                            <w:ind w:left="80"/>
                            <w:rPr>
                              <w:rFonts w:ascii="Tahoma" w:hAnsi="Tahoma"/>
                              <w:sz w:val="14"/>
                            </w:rPr>
                          </w:pPr>
                          <w:r>
                            <w:rPr>
                              <w:rFonts w:ascii="Tahoma" w:hAnsi="Tahoma"/>
                              <w:color w:val="0000FF"/>
                              <w:sz w:val="14"/>
                            </w:rPr>
                            <w:t>Викторовна,</w:t>
                          </w:r>
                          <w:r>
                            <w:rPr>
                              <w:rFonts w:ascii="Tahoma" w:hAnsi="Tahoma"/>
                              <w:color w:val="0000FF"/>
                              <w:spacing w:val="-6"/>
                              <w:sz w:val="14"/>
                            </w:rPr>
                            <w:t xml:space="preserve"> </w:t>
                          </w:r>
                          <w:r>
                            <w:rPr>
                              <w:rFonts w:ascii="Tahoma" w:hAnsi="Tahoma"/>
                              <w:color w:val="0000FF"/>
                              <w:sz w:val="14"/>
                            </w:rPr>
                            <w:t>заведующий</w:t>
                          </w:r>
                        </w:p>
                        <w:p w:rsidR="008650AD" w:rsidRDefault="008650AD" w:rsidP="008650AD">
                          <w:pPr>
                            <w:ind w:left="80"/>
                            <w:rPr>
                              <w:rFonts w:ascii="Tahoma" w:hAnsi="Tahoma"/>
                              <w:sz w:val="14"/>
                            </w:rPr>
                          </w:pPr>
                          <w:r>
                            <w:rPr>
                              <w:rFonts w:ascii="Tahoma" w:hAnsi="Tahoma"/>
                              <w:b/>
                              <w:color w:val="0000FF"/>
                              <w:sz w:val="14"/>
                            </w:rPr>
                            <w:t>30.08.2022</w:t>
                          </w:r>
                          <w:r>
                            <w:rPr>
                              <w:rFonts w:ascii="Tahoma" w:hAnsi="Tahoma"/>
                              <w:b/>
                              <w:color w:val="0000FF"/>
                              <w:spacing w:val="2"/>
                              <w:sz w:val="14"/>
                            </w:rPr>
                            <w:t xml:space="preserve"> </w:t>
                          </w:r>
                          <w:r>
                            <w:rPr>
                              <w:rFonts w:ascii="Tahoma" w:hAnsi="Tahoma"/>
                              <w:color w:val="0000FF"/>
                              <w:sz w:val="14"/>
                            </w:rPr>
                            <w:t>11:35 (MSK), Сертификат № 229C2346597D54584BEE436072B4EC0CC8569EF7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47891" id="_x0000_t202" coordsize="21600,21600" o:spt="202" path="m,l,21600r21600,l21600,xe">
              <v:stroke joinstyle="miter"/>
              <v:path gradientshapeok="t" o:connecttype="rect"/>
            </v:shapetype>
            <v:shape id="Надпись 3" o:spid="_x0000_s1026" type="#_x0000_t202" style="position:absolute;margin-left:66pt;margin-top:13.5pt;width:516.5pt;height:36.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" filled="f" strokecolor="blue" strokeweight=".25pt">
              <v:textbox inset="0,0,0,0">
                <w:txbxContent>
                  <w:p w:rsidR="008650AD" w:rsidRDefault="008650AD" w:rsidP="008650AD">
                    <w:pPr>
                      <w:spacing w:before="59"/>
                      <w:ind w:left="80" w:right="105"/>
                      <w:rPr>
                        <w:rFonts w:ascii="Tahoma" w:hAnsi="Tahoma"/>
                        <w:sz w:val="14"/>
                      </w:rPr>
                    </w:pPr>
                    <w:r>
                      <w:rPr>
                        <w:rFonts w:ascii="Tahoma" w:hAnsi="Tahoma"/>
                        <w:b/>
                        <w:color w:val="0000FF"/>
                        <w:sz w:val="14"/>
                      </w:rPr>
                      <w:t>МУНИЦИПАЛЬНОЕ АВТОНОМНОЕ ДОШКОЛЬНОЕ ОБРАЗОВАТЕЛЬНОЕ УЧРЕЖДЕНИЕ "ДЕТСКИЙ САД № 272 ОБЩЕРАЗВИВАЮЩЕГО ВИДА С</w:t>
                    </w:r>
                    <w:r>
                      <w:rPr>
                        <w:rFonts w:ascii="Tahoma" w:hAnsi="Tahoma"/>
                        <w:b/>
                        <w:color w:val="0000FF"/>
                        <w:spacing w:val="-39"/>
                        <w:sz w:val="14"/>
                      </w:rPr>
                      <w:t xml:space="preserve"> </w:t>
                    </w:r>
                    <w:r>
                      <w:rPr>
                        <w:rFonts w:ascii="Tahoma" w:hAnsi="Tahoma"/>
                        <w:b/>
                        <w:color w:val="0000FF"/>
                        <w:sz w:val="14"/>
                      </w:rPr>
                      <w:t>ПРИОРИТЕТНЫМ</w:t>
                    </w:r>
                    <w:r>
                      <w:rPr>
                        <w:rFonts w:ascii="Tahoma" w:hAnsi="Tahoma"/>
                        <w:b/>
                        <w:color w:val="0000FF"/>
                        <w:spacing w:val="-7"/>
                        <w:sz w:val="14"/>
                      </w:rPr>
                      <w:t xml:space="preserve"> </w:t>
                    </w:r>
                    <w:r>
                      <w:rPr>
                        <w:rFonts w:ascii="Tahoma" w:hAnsi="Tahoma"/>
                        <w:b/>
                        <w:color w:val="0000FF"/>
                        <w:sz w:val="14"/>
                      </w:rPr>
                      <w:t>ОСУЩЕСТВЛЕНИЕМ</w:t>
                    </w:r>
                    <w:r>
                      <w:rPr>
                        <w:rFonts w:ascii="Tahoma" w:hAnsi="Tahoma"/>
                        <w:b/>
                        <w:color w:val="0000FF"/>
                        <w:spacing w:val="-5"/>
                        <w:sz w:val="14"/>
                      </w:rPr>
                      <w:t xml:space="preserve"> </w:t>
                    </w:r>
                    <w:r>
                      <w:rPr>
                        <w:rFonts w:ascii="Tahoma" w:hAnsi="Tahoma"/>
                        <w:b/>
                        <w:color w:val="0000FF"/>
                        <w:sz w:val="14"/>
                      </w:rPr>
                      <w:t>ДЕЯТЕЛЬНОСТИ</w:t>
                    </w:r>
                    <w:r>
                      <w:rPr>
                        <w:rFonts w:ascii="Tahoma" w:hAnsi="Tahoma"/>
                        <w:b/>
                        <w:color w:val="0000FF"/>
                        <w:spacing w:val="-5"/>
                        <w:sz w:val="14"/>
                      </w:rPr>
                      <w:t xml:space="preserve"> </w:t>
                    </w:r>
                    <w:r>
                      <w:rPr>
                        <w:rFonts w:ascii="Tahoma" w:hAnsi="Tahoma"/>
                        <w:b/>
                        <w:color w:val="0000FF"/>
                        <w:sz w:val="14"/>
                      </w:rPr>
                      <w:t>ПО</w:t>
                    </w:r>
                    <w:r>
                      <w:rPr>
                        <w:rFonts w:ascii="Tahoma" w:hAnsi="Tahoma"/>
                        <w:b/>
                        <w:color w:val="0000FF"/>
                        <w:spacing w:val="-6"/>
                        <w:sz w:val="14"/>
                      </w:rPr>
                      <w:t xml:space="preserve"> </w:t>
                    </w:r>
                    <w:r>
                      <w:rPr>
                        <w:rFonts w:ascii="Tahoma" w:hAnsi="Tahoma"/>
                        <w:b/>
                        <w:color w:val="0000FF"/>
                        <w:sz w:val="14"/>
                      </w:rPr>
                      <w:t>ПОЗНАВАТЕЛЬНО-РЕЧЕВОМУ</w:t>
                    </w:r>
                    <w:r>
                      <w:rPr>
                        <w:rFonts w:ascii="Tahoma" w:hAnsi="Tahoma"/>
                        <w:b/>
                        <w:color w:val="0000FF"/>
                        <w:spacing w:val="-6"/>
                        <w:sz w:val="14"/>
                      </w:rPr>
                      <w:t xml:space="preserve"> </w:t>
                    </w:r>
                    <w:r>
                      <w:rPr>
                        <w:rFonts w:ascii="Tahoma" w:hAnsi="Tahoma"/>
                        <w:b/>
                        <w:color w:val="0000FF"/>
                        <w:sz w:val="14"/>
                      </w:rPr>
                      <w:t>НАПРАВЛЕНИЮ</w:t>
                    </w:r>
                    <w:r>
                      <w:rPr>
                        <w:rFonts w:ascii="Tahoma" w:hAnsi="Tahoma"/>
                        <w:b/>
                        <w:color w:val="0000FF"/>
                        <w:spacing w:val="-6"/>
                        <w:sz w:val="14"/>
                      </w:rPr>
                      <w:t xml:space="preserve"> </w:t>
                    </w:r>
                    <w:r>
                      <w:rPr>
                        <w:rFonts w:ascii="Tahoma" w:hAnsi="Tahoma"/>
                        <w:b/>
                        <w:color w:val="0000FF"/>
                        <w:sz w:val="14"/>
                      </w:rPr>
                      <w:t>РАЗВИТИЯ</w:t>
                    </w:r>
                    <w:r>
                      <w:rPr>
                        <w:rFonts w:ascii="Tahoma" w:hAnsi="Tahoma"/>
                        <w:b/>
                        <w:color w:val="0000FF"/>
                        <w:spacing w:val="-6"/>
                        <w:sz w:val="14"/>
                      </w:rPr>
                      <w:t xml:space="preserve"> </w:t>
                    </w:r>
                    <w:r>
                      <w:rPr>
                        <w:rFonts w:ascii="Tahoma" w:hAnsi="Tahoma"/>
                        <w:b/>
                        <w:color w:val="0000FF"/>
                        <w:sz w:val="14"/>
                      </w:rPr>
                      <w:t>ДЕТЕЙ",</w:t>
                    </w:r>
                    <w:r>
                      <w:rPr>
                        <w:rFonts w:ascii="Tahoma" w:hAnsi="Tahoma"/>
                        <w:b/>
                        <w:color w:val="0000FF"/>
                        <w:spacing w:val="-2"/>
                        <w:sz w:val="14"/>
                      </w:rPr>
                      <w:t xml:space="preserve"> </w:t>
                    </w:r>
                    <w:r>
                      <w:rPr>
                        <w:rFonts w:ascii="Tahoma" w:hAnsi="Tahoma"/>
                        <w:color w:val="0000FF"/>
                        <w:sz w:val="14"/>
                      </w:rPr>
                      <w:t>Азакова</w:t>
                    </w:r>
                    <w:r>
                      <w:rPr>
                        <w:rFonts w:ascii="Tahoma" w:hAnsi="Tahoma"/>
                        <w:color w:val="0000FF"/>
                        <w:spacing w:val="-6"/>
                        <w:sz w:val="14"/>
                      </w:rPr>
                      <w:t xml:space="preserve"> </w:t>
                    </w:r>
                    <w:r>
                      <w:rPr>
                        <w:rFonts w:ascii="Tahoma" w:hAnsi="Tahoma"/>
                        <w:color w:val="0000FF"/>
                        <w:sz w:val="14"/>
                      </w:rPr>
                      <w:t>Алена</w:t>
                    </w:r>
                  </w:p>
                  <w:p w:rsidR="008650AD" w:rsidRDefault="008650AD" w:rsidP="008650AD">
                    <w:pPr>
                      <w:ind w:left="80"/>
                      <w:rPr>
                        <w:rFonts w:ascii="Tahoma" w:hAnsi="Tahoma"/>
                        <w:sz w:val="14"/>
                      </w:rPr>
                    </w:pPr>
                    <w:r>
                      <w:rPr>
                        <w:rFonts w:ascii="Tahoma" w:hAnsi="Tahoma"/>
                        <w:color w:val="0000FF"/>
                        <w:sz w:val="14"/>
                      </w:rPr>
                      <w:t>Викторовна,</w:t>
                    </w:r>
                    <w:r>
                      <w:rPr>
                        <w:rFonts w:ascii="Tahoma" w:hAnsi="Tahoma"/>
                        <w:color w:val="0000FF"/>
                        <w:spacing w:val="-6"/>
                        <w:sz w:val="14"/>
                      </w:rPr>
                      <w:t xml:space="preserve"> </w:t>
                    </w:r>
                    <w:r>
                      <w:rPr>
                        <w:rFonts w:ascii="Tahoma" w:hAnsi="Tahoma"/>
                        <w:color w:val="0000FF"/>
                        <w:sz w:val="14"/>
                      </w:rPr>
                      <w:t>заведующий</w:t>
                    </w:r>
                  </w:p>
                  <w:p w:rsidR="008650AD" w:rsidRDefault="008650AD" w:rsidP="008650AD">
                    <w:pPr>
                      <w:ind w:left="80"/>
                      <w:rPr>
                        <w:rFonts w:ascii="Tahoma" w:hAnsi="Tahoma"/>
                        <w:sz w:val="14"/>
                      </w:rPr>
                    </w:pPr>
                    <w:r>
                      <w:rPr>
                        <w:rFonts w:ascii="Tahoma" w:hAnsi="Tahoma"/>
                        <w:b/>
                        <w:color w:val="0000FF"/>
                        <w:sz w:val="14"/>
                      </w:rPr>
                      <w:t>30.08.2022</w:t>
                    </w:r>
                    <w:r>
                      <w:rPr>
                        <w:rFonts w:ascii="Tahoma" w:hAnsi="Tahoma"/>
                        <w:b/>
                        <w:color w:val="0000FF"/>
                        <w:spacing w:val="2"/>
                        <w:sz w:val="14"/>
                      </w:rPr>
                      <w:t xml:space="preserve"> </w:t>
                    </w:r>
                    <w:r>
                      <w:rPr>
                        <w:rFonts w:ascii="Tahoma" w:hAnsi="Tahoma"/>
                        <w:color w:val="0000FF"/>
                        <w:sz w:val="14"/>
                      </w:rPr>
                      <w:t>11:35 (MSK), Сертификат № 229C2346597D54584BEE436072B4EC0CC8569EF7</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92C"/>
    <w:multiLevelType w:val="hybridMultilevel"/>
    <w:tmpl w:val="C9A8D33E"/>
    <w:lvl w:ilvl="0" w:tplc="87DEC6B6">
      <w:start w:val="1"/>
      <w:numFmt w:val="bullet"/>
      <w:lvlText w:val="-"/>
      <w:lvlJc w:val="left"/>
    </w:lvl>
    <w:lvl w:ilvl="1" w:tplc="AC9693AE">
      <w:start w:val="1"/>
      <w:numFmt w:val="bullet"/>
      <w:lvlText w:val="-"/>
      <w:lvlJc w:val="left"/>
    </w:lvl>
    <w:lvl w:ilvl="2" w:tplc="FA3C57BA">
      <w:numFmt w:val="decimal"/>
      <w:lvlText w:val=""/>
      <w:lvlJc w:val="left"/>
    </w:lvl>
    <w:lvl w:ilvl="3" w:tplc="093A72CE">
      <w:numFmt w:val="decimal"/>
      <w:lvlText w:val=""/>
      <w:lvlJc w:val="left"/>
    </w:lvl>
    <w:lvl w:ilvl="4" w:tplc="E7CC3232">
      <w:numFmt w:val="decimal"/>
      <w:lvlText w:val=""/>
      <w:lvlJc w:val="left"/>
    </w:lvl>
    <w:lvl w:ilvl="5" w:tplc="13BEDF88">
      <w:numFmt w:val="decimal"/>
      <w:lvlText w:val=""/>
      <w:lvlJc w:val="left"/>
    </w:lvl>
    <w:lvl w:ilvl="6" w:tplc="0F64B16E">
      <w:numFmt w:val="decimal"/>
      <w:lvlText w:val=""/>
      <w:lvlJc w:val="left"/>
    </w:lvl>
    <w:lvl w:ilvl="7" w:tplc="7062F096">
      <w:numFmt w:val="decimal"/>
      <w:lvlText w:val=""/>
      <w:lvlJc w:val="left"/>
    </w:lvl>
    <w:lvl w:ilvl="8" w:tplc="70EA394C">
      <w:numFmt w:val="decimal"/>
      <w:lvlText w:val=""/>
      <w:lvlJc w:val="left"/>
    </w:lvl>
  </w:abstractNum>
  <w:abstractNum w:abstractNumId="6" w15:restartNumberingAfterBreak="0">
    <w:nsid w:val="020A5ACA"/>
    <w:multiLevelType w:val="multilevel"/>
    <w:tmpl w:val="9AAC6048"/>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2A1316"/>
    <w:multiLevelType w:val="hybridMultilevel"/>
    <w:tmpl w:val="BC5241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4F5A84"/>
    <w:multiLevelType w:val="hybridMultilevel"/>
    <w:tmpl w:val="97E6C402"/>
    <w:lvl w:ilvl="0" w:tplc="ADEA746A">
      <w:start w:val="1"/>
      <w:numFmt w:val="bullet"/>
      <w:lvlText w:val=""/>
      <w:lvlJc w:val="left"/>
      <w:pPr>
        <w:tabs>
          <w:tab w:val="num" w:pos="1440"/>
        </w:tabs>
        <w:ind w:left="1440" w:hanging="11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032EA"/>
    <w:multiLevelType w:val="hybridMultilevel"/>
    <w:tmpl w:val="CCD6D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20D51"/>
    <w:multiLevelType w:val="hybridMultilevel"/>
    <w:tmpl w:val="B45CD6D8"/>
    <w:lvl w:ilvl="0" w:tplc="69960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21F67D0"/>
    <w:multiLevelType w:val="hybridMultilevel"/>
    <w:tmpl w:val="BC36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242BD"/>
    <w:multiLevelType w:val="hybridMultilevel"/>
    <w:tmpl w:val="37AAEB1A"/>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D37004C"/>
    <w:multiLevelType w:val="hybridMultilevel"/>
    <w:tmpl w:val="0060B440"/>
    <w:lvl w:ilvl="0" w:tplc="8902A03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14" w15:restartNumberingAfterBreak="0">
    <w:nsid w:val="567F7DA9"/>
    <w:multiLevelType w:val="hybridMultilevel"/>
    <w:tmpl w:val="375AD52A"/>
    <w:lvl w:ilvl="0" w:tplc="39F85686">
      <w:start w:val="1"/>
      <w:numFmt w:val="bullet"/>
      <w:lvlText w:val="•"/>
      <w:lvlJc w:val="left"/>
      <w:pPr>
        <w:tabs>
          <w:tab w:val="num" w:pos="720"/>
        </w:tabs>
        <w:ind w:left="720" w:hanging="360"/>
      </w:pPr>
      <w:rPr>
        <w:rFonts w:ascii="Arial" w:hAnsi="Arial" w:hint="default"/>
      </w:rPr>
    </w:lvl>
    <w:lvl w:ilvl="1" w:tplc="D22C867A" w:tentative="1">
      <w:start w:val="1"/>
      <w:numFmt w:val="bullet"/>
      <w:lvlText w:val="•"/>
      <w:lvlJc w:val="left"/>
      <w:pPr>
        <w:tabs>
          <w:tab w:val="num" w:pos="1440"/>
        </w:tabs>
        <w:ind w:left="1440" w:hanging="360"/>
      </w:pPr>
      <w:rPr>
        <w:rFonts w:ascii="Arial" w:hAnsi="Arial" w:hint="default"/>
      </w:rPr>
    </w:lvl>
    <w:lvl w:ilvl="2" w:tplc="797CEB86" w:tentative="1">
      <w:start w:val="1"/>
      <w:numFmt w:val="bullet"/>
      <w:lvlText w:val="•"/>
      <w:lvlJc w:val="left"/>
      <w:pPr>
        <w:tabs>
          <w:tab w:val="num" w:pos="2160"/>
        </w:tabs>
        <w:ind w:left="2160" w:hanging="360"/>
      </w:pPr>
      <w:rPr>
        <w:rFonts w:ascii="Arial" w:hAnsi="Arial" w:hint="default"/>
      </w:rPr>
    </w:lvl>
    <w:lvl w:ilvl="3" w:tplc="F9E215F8" w:tentative="1">
      <w:start w:val="1"/>
      <w:numFmt w:val="bullet"/>
      <w:lvlText w:val="•"/>
      <w:lvlJc w:val="left"/>
      <w:pPr>
        <w:tabs>
          <w:tab w:val="num" w:pos="2880"/>
        </w:tabs>
        <w:ind w:left="2880" w:hanging="360"/>
      </w:pPr>
      <w:rPr>
        <w:rFonts w:ascii="Arial" w:hAnsi="Arial" w:hint="default"/>
      </w:rPr>
    </w:lvl>
    <w:lvl w:ilvl="4" w:tplc="0FDE2B14" w:tentative="1">
      <w:start w:val="1"/>
      <w:numFmt w:val="bullet"/>
      <w:lvlText w:val="•"/>
      <w:lvlJc w:val="left"/>
      <w:pPr>
        <w:tabs>
          <w:tab w:val="num" w:pos="3600"/>
        </w:tabs>
        <w:ind w:left="3600" w:hanging="360"/>
      </w:pPr>
      <w:rPr>
        <w:rFonts w:ascii="Arial" w:hAnsi="Arial" w:hint="default"/>
      </w:rPr>
    </w:lvl>
    <w:lvl w:ilvl="5" w:tplc="12D026BA" w:tentative="1">
      <w:start w:val="1"/>
      <w:numFmt w:val="bullet"/>
      <w:lvlText w:val="•"/>
      <w:lvlJc w:val="left"/>
      <w:pPr>
        <w:tabs>
          <w:tab w:val="num" w:pos="4320"/>
        </w:tabs>
        <w:ind w:left="4320" w:hanging="360"/>
      </w:pPr>
      <w:rPr>
        <w:rFonts w:ascii="Arial" w:hAnsi="Arial" w:hint="default"/>
      </w:rPr>
    </w:lvl>
    <w:lvl w:ilvl="6" w:tplc="EF74C728" w:tentative="1">
      <w:start w:val="1"/>
      <w:numFmt w:val="bullet"/>
      <w:lvlText w:val="•"/>
      <w:lvlJc w:val="left"/>
      <w:pPr>
        <w:tabs>
          <w:tab w:val="num" w:pos="5040"/>
        </w:tabs>
        <w:ind w:left="5040" w:hanging="360"/>
      </w:pPr>
      <w:rPr>
        <w:rFonts w:ascii="Arial" w:hAnsi="Arial" w:hint="default"/>
      </w:rPr>
    </w:lvl>
    <w:lvl w:ilvl="7" w:tplc="DF1498B4" w:tentative="1">
      <w:start w:val="1"/>
      <w:numFmt w:val="bullet"/>
      <w:lvlText w:val="•"/>
      <w:lvlJc w:val="left"/>
      <w:pPr>
        <w:tabs>
          <w:tab w:val="num" w:pos="5760"/>
        </w:tabs>
        <w:ind w:left="5760" w:hanging="360"/>
      </w:pPr>
      <w:rPr>
        <w:rFonts w:ascii="Arial" w:hAnsi="Arial" w:hint="default"/>
      </w:rPr>
    </w:lvl>
    <w:lvl w:ilvl="8" w:tplc="C46271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35083C"/>
    <w:multiLevelType w:val="multilevel"/>
    <w:tmpl w:val="10D4FA20"/>
    <w:lvl w:ilvl="0">
      <w:start w:val="2"/>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66F6A50"/>
    <w:multiLevelType w:val="hybridMultilevel"/>
    <w:tmpl w:val="09AEB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67E1B"/>
    <w:multiLevelType w:val="hybridMultilevel"/>
    <w:tmpl w:val="5D700978"/>
    <w:lvl w:ilvl="0" w:tplc="8902A03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A2658F2"/>
    <w:multiLevelType w:val="hybridMultilevel"/>
    <w:tmpl w:val="C49664F2"/>
    <w:lvl w:ilvl="0" w:tplc="8902A038">
      <w:start w:val="1"/>
      <w:numFmt w:val="bullet"/>
      <w:lvlText w:val=""/>
      <w:lvlJc w:val="left"/>
      <w:pPr>
        <w:tabs>
          <w:tab w:val="num" w:pos="1429"/>
        </w:tabs>
        <w:ind w:left="1429" w:hanging="360"/>
      </w:pPr>
      <w:rPr>
        <w:rFonts w:ascii="Symbol" w:hAnsi="Symbol" w:hint="default"/>
        <w:color w:val="auto"/>
      </w:rPr>
    </w:lvl>
    <w:lvl w:ilvl="1" w:tplc="0322A21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5"/>
  </w:num>
  <w:num w:numId="3">
    <w:abstractNumId w:val="8"/>
  </w:num>
  <w:num w:numId="4">
    <w:abstractNumId w:val="18"/>
  </w:num>
  <w:num w:numId="5">
    <w:abstractNumId w:val="12"/>
  </w:num>
  <w:num w:numId="6">
    <w:abstractNumId w:val="19"/>
  </w:num>
  <w:num w:numId="7">
    <w:abstractNumId w:val="13"/>
  </w:num>
  <w:num w:numId="8">
    <w:abstractNumId w:val="9"/>
  </w:num>
  <w:num w:numId="9">
    <w:abstractNumId w:val="14"/>
  </w:num>
  <w:num w:numId="10">
    <w:abstractNumId w:val="11"/>
  </w:num>
  <w:num w:numId="11">
    <w:abstractNumId w:val="6"/>
  </w:num>
  <w:num w:numId="12">
    <w:abstractNumId w:val="7"/>
  </w:num>
  <w:num w:numId="13">
    <w:abstractNumId w:val="10"/>
  </w:num>
  <w:num w:numId="14">
    <w:abstractNumId w:val="4"/>
  </w:num>
  <w:num w:numId="15">
    <w:abstractNumId w:val="2"/>
  </w:num>
  <w:num w:numId="16">
    <w:abstractNumId w:val="0"/>
  </w:num>
  <w:num w:numId="17">
    <w:abstractNumId w:val="1"/>
  </w:num>
  <w:num w:numId="18">
    <w:abstractNumId w:val="3"/>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C2"/>
    <w:rsid w:val="000202E0"/>
    <w:rsid w:val="00032833"/>
    <w:rsid w:val="00054A33"/>
    <w:rsid w:val="00081205"/>
    <w:rsid w:val="000C7E47"/>
    <w:rsid w:val="00101860"/>
    <w:rsid w:val="00140FE4"/>
    <w:rsid w:val="001F3EFC"/>
    <w:rsid w:val="001F4A3B"/>
    <w:rsid w:val="002132BA"/>
    <w:rsid w:val="00234240"/>
    <w:rsid w:val="00253434"/>
    <w:rsid w:val="002709C5"/>
    <w:rsid w:val="003109B7"/>
    <w:rsid w:val="00326D2F"/>
    <w:rsid w:val="00350953"/>
    <w:rsid w:val="003571BB"/>
    <w:rsid w:val="00361B40"/>
    <w:rsid w:val="003E6685"/>
    <w:rsid w:val="003F0EA6"/>
    <w:rsid w:val="003F496F"/>
    <w:rsid w:val="00400032"/>
    <w:rsid w:val="00431480"/>
    <w:rsid w:val="00443EBD"/>
    <w:rsid w:val="00497239"/>
    <w:rsid w:val="004A0D1A"/>
    <w:rsid w:val="004B1FBF"/>
    <w:rsid w:val="004B2402"/>
    <w:rsid w:val="004B67D1"/>
    <w:rsid w:val="004C7B3A"/>
    <w:rsid w:val="00521D8F"/>
    <w:rsid w:val="00524C25"/>
    <w:rsid w:val="00547196"/>
    <w:rsid w:val="00561CD0"/>
    <w:rsid w:val="00564612"/>
    <w:rsid w:val="00567B07"/>
    <w:rsid w:val="005A7301"/>
    <w:rsid w:val="005E076A"/>
    <w:rsid w:val="005E2E7A"/>
    <w:rsid w:val="005F0AC2"/>
    <w:rsid w:val="00662889"/>
    <w:rsid w:val="006B20D3"/>
    <w:rsid w:val="006F6E85"/>
    <w:rsid w:val="00702FD3"/>
    <w:rsid w:val="00703A9C"/>
    <w:rsid w:val="00706E1B"/>
    <w:rsid w:val="007161B4"/>
    <w:rsid w:val="0075027D"/>
    <w:rsid w:val="007632DD"/>
    <w:rsid w:val="00791389"/>
    <w:rsid w:val="007D4BFF"/>
    <w:rsid w:val="0083613C"/>
    <w:rsid w:val="008650AD"/>
    <w:rsid w:val="00867D01"/>
    <w:rsid w:val="00871CE5"/>
    <w:rsid w:val="00892120"/>
    <w:rsid w:val="008B5B75"/>
    <w:rsid w:val="008C00B0"/>
    <w:rsid w:val="0090575F"/>
    <w:rsid w:val="00931111"/>
    <w:rsid w:val="009726D9"/>
    <w:rsid w:val="009740AB"/>
    <w:rsid w:val="009A21AD"/>
    <w:rsid w:val="009B083D"/>
    <w:rsid w:val="009E45A5"/>
    <w:rsid w:val="00A11889"/>
    <w:rsid w:val="00A12B06"/>
    <w:rsid w:val="00A51E1A"/>
    <w:rsid w:val="00A5640E"/>
    <w:rsid w:val="00A86347"/>
    <w:rsid w:val="00AF4758"/>
    <w:rsid w:val="00B338D8"/>
    <w:rsid w:val="00B46308"/>
    <w:rsid w:val="00B4665F"/>
    <w:rsid w:val="00B622B1"/>
    <w:rsid w:val="00B73EE0"/>
    <w:rsid w:val="00BA7AB0"/>
    <w:rsid w:val="00BB4E32"/>
    <w:rsid w:val="00BC6CF2"/>
    <w:rsid w:val="00BD2971"/>
    <w:rsid w:val="00BD636A"/>
    <w:rsid w:val="00BF3149"/>
    <w:rsid w:val="00BF7B35"/>
    <w:rsid w:val="00C50689"/>
    <w:rsid w:val="00C872B8"/>
    <w:rsid w:val="00CC5B21"/>
    <w:rsid w:val="00D54C2C"/>
    <w:rsid w:val="00D57377"/>
    <w:rsid w:val="00D7258F"/>
    <w:rsid w:val="00DA3FC3"/>
    <w:rsid w:val="00DA75A3"/>
    <w:rsid w:val="00E23BD4"/>
    <w:rsid w:val="00E34F42"/>
    <w:rsid w:val="00E533F7"/>
    <w:rsid w:val="00E65DB8"/>
    <w:rsid w:val="00E7272C"/>
    <w:rsid w:val="00EA47A2"/>
    <w:rsid w:val="00EB5BAB"/>
    <w:rsid w:val="00EE3248"/>
    <w:rsid w:val="00EF6CEE"/>
    <w:rsid w:val="00F076E1"/>
    <w:rsid w:val="00F27C63"/>
    <w:rsid w:val="00F37615"/>
    <w:rsid w:val="00F9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DBA5"/>
  <w15:docId w15:val="{FC1001E2-2819-452A-AEB2-3F7A6713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E076A"/>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nhideWhenUsed/>
    <w:qFormat/>
    <w:rsid w:val="005E07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BC6CF2"/>
    <w:pPr>
      <w:autoSpaceDE w:val="0"/>
      <w:autoSpaceDN w:val="0"/>
      <w:adjustRightInd w:val="0"/>
    </w:pPr>
    <w:rPr>
      <w:color w:val="000000"/>
      <w:sz w:val="24"/>
      <w:szCs w:val="24"/>
    </w:rPr>
  </w:style>
  <w:style w:type="paragraph" w:styleId="a4">
    <w:name w:val="List Paragraph"/>
    <w:basedOn w:val="a"/>
    <w:uiPriority w:val="34"/>
    <w:qFormat/>
    <w:rsid w:val="00BC6CF2"/>
    <w:pPr>
      <w:ind w:left="720"/>
      <w:contextualSpacing/>
    </w:pPr>
  </w:style>
  <w:style w:type="paragraph" w:styleId="a5">
    <w:name w:val="Normal (Web)"/>
    <w:basedOn w:val="a"/>
    <w:uiPriority w:val="99"/>
    <w:unhideWhenUsed/>
    <w:rsid w:val="00A51E1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5E076A"/>
    <w:rPr>
      <w:rFonts w:eastAsia="Times New Roman"/>
      <w:b/>
      <w:bCs/>
      <w:kern w:val="36"/>
      <w:sz w:val="48"/>
      <w:szCs w:val="48"/>
    </w:rPr>
  </w:style>
  <w:style w:type="character" w:customStyle="1" w:styleId="20">
    <w:name w:val="Заголовок 2 Знак"/>
    <w:basedOn w:val="a0"/>
    <w:link w:val="2"/>
    <w:rsid w:val="005E076A"/>
    <w:rPr>
      <w:rFonts w:asciiTheme="majorHAnsi" w:eastAsiaTheme="majorEastAsia" w:hAnsiTheme="majorHAnsi" w:cstheme="majorBidi"/>
      <w:b/>
      <w:bCs/>
      <w:color w:val="4F81BD" w:themeColor="accent1"/>
      <w:sz w:val="26"/>
      <w:szCs w:val="26"/>
      <w:lang w:eastAsia="en-US"/>
    </w:rPr>
  </w:style>
  <w:style w:type="numbering" w:customStyle="1" w:styleId="11">
    <w:name w:val="Нет списка1"/>
    <w:next w:val="a2"/>
    <w:uiPriority w:val="99"/>
    <w:semiHidden/>
    <w:unhideWhenUsed/>
    <w:rsid w:val="005E076A"/>
  </w:style>
  <w:style w:type="table" w:styleId="a6">
    <w:name w:val="Table Grid"/>
    <w:basedOn w:val="a1"/>
    <w:uiPriority w:val="59"/>
    <w:rsid w:val="005E076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5E076A"/>
    <w:rPr>
      <w:rFonts w:asciiTheme="minorHAnsi" w:eastAsiaTheme="minorHAnsi" w:hAnsiTheme="minorHAnsi" w:cstheme="minorBidi"/>
      <w:lang w:eastAsia="en-US"/>
    </w:rPr>
  </w:style>
  <w:style w:type="paragraph" w:styleId="a9">
    <w:name w:val="footer"/>
    <w:basedOn w:val="a"/>
    <w:link w:val="aa"/>
    <w:uiPriority w:val="99"/>
    <w:unhideWhenUsed/>
    <w:rsid w:val="005E076A"/>
    <w:pPr>
      <w:tabs>
        <w:tab w:val="center" w:pos="4677"/>
        <w:tab w:val="right" w:pos="9355"/>
      </w:tabs>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5E076A"/>
    <w:rPr>
      <w:rFonts w:asciiTheme="minorHAnsi" w:eastAsiaTheme="minorHAnsi" w:hAnsiTheme="minorHAnsi" w:cstheme="minorBidi"/>
      <w:lang w:eastAsia="en-US"/>
    </w:rPr>
  </w:style>
  <w:style w:type="character" w:styleId="ab">
    <w:name w:val="Strong"/>
    <w:basedOn w:val="a0"/>
    <w:uiPriority w:val="22"/>
    <w:qFormat/>
    <w:rsid w:val="005E076A"/>
    <w:rPr>
      <w:b/>
      <w:bCs/>
    </w:rPr>
  </w:style>
  <w:style w:type="character" w:customStyle="1" w:styleId="apple-converted-space">
    <w:name w:val="apple-converted-space"/>
    <w:basedOn w:val="a0"/>
    <w:rsid w:val="005E076A"/>
  </w:style>
  <w:style w:type="character" w:customStyle="1" w:styleId="w">
    <w:name w:val="w"/>
    <w:basedOn w:val="a0"/>
    <w:rsid w:val="005E076A"/>
  </w:style>
  <w:style w:type="character" w:styleId="ac">
    <w:name w:val="Emphasis"/>
    <w:basedOn w:val="a0"/>
    <w:uiPriority w:val="20"/>
    <w:qFormat/>
    <w:rsid w:val="005E076A"/>
    <w:rPr>
      <w:i/>
      <w:iCs/>
    </w:rPr>
  </w:style>
  <w:style w:type="paragraph" w:styleId="ad">
    <w:name w:val="No Spacing"/>
    <w:uiPriority w:val="1"/>
    <w:qFormat/>
    <w:rsid w:val="005E076A"/>
    <w:rPr>
      <w:rFonts w:asciiTheme="minorHAnsi" w:eastAsiaTheme="minorHAnsi" w:hAnsiTheme="minorHAnsi" w:cstheme="minorBidi"/>
      <w:lang w:eastAsia="en-US"/>
    </w:rPr>
  </w:style>
  <w:style w:type="paragraph" w:styleId="ae">
    <w:name w:val="Balloon Text"/>
    <w:basedOn w:val="a"/>
    <w:link w:val="af"/>
    <w:uiPriority w:val="99"/>
    <w:semiHidden/>
    <w:unhideWhenUsed/>
    <w:rsid w:val="005E076A"/>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E076A"/>
    <w:rPr>
      <w:rFonts w:ascii="Tahoma" w:eastAsiaTheme="minorHAnsi" w:hAnsi="Tahoma" w:cs="Tahoma"/>
      <w:sz w:val="16"/>
      <w:szCs w:val="16"/>
      <w:lang w:eastAsia="en-US"/>
    </w:rPr>
  </w:style>
  <w:style w:type="character" w:customStyle="1" w:styleId="series">
    <w:name w:val="series"/>
    <w:basedOn w:val="a0"/>
    <w:rsid w:val="005E076A"/>
  </w:style>
  <w:style w:type="character" w:styleId="af0">
    <w:name w:val="Subtle Emphasis"/>
    <w:basedOn w:val="a0"/>
    <w:uiPriority w:val="19"/>
    <w:qFormat/>
    <w:rsid w:val="005E076A"/>
    <w:rPr>
      <w:i/>
      <w:iCs/>
      <w:color w:val="808080" w:themeColor="text1" w:themeTint="7F"/>
    </w:rPr>
  </w:style>
  <w:style w:type="paragraph" w:customStyle="1" w:styleId="c20">
    <w:name w:val="c20"/>
    <w:basedOn w:val="a"/>
    <w:rsid w:val="005E076A"/>
    <w:pPr>
      <w:spacing w:before="100" w:beforeAutospacing="1" w:after="100" w:afterAutospacing="1"/>
    </w:pPr>
    <w:rPr>
      <w:rFonts w:eastAsia="Times New Roman"/>
      <w:sz w:val="24"/>
      <w:szCs w:val="24"/>
    </w:rPr>
  </w:style>
  <w:style w:type="character" w:customStyle="1" w:styleId="c11">
    <w:name w:val="c11"/>
    <w:basedOn w:val="a0"/>
    <w:rsid w:val="005E076A"/>
  </w:style>
  <w:style w:type="character" w:customStyle="1" w:styleId="c6">
    <w:name w:val="c6"/>
    <w:basedOn w:val="a0"/>
    <w:rsid w:val="005E076A"/>
  </w:style>
  <w:style w:type="paragraph" w:styleId="af1">
    <w:name w:val="Body Text"/>
    <w:basedOn w:val="a"/>
    <w:link w:val="af2"/>
    <w:unhideWhenUsed/>
    <w:rsid w:val="005E076A"/>
    <w:pPr>
      <w:widowControl w:val="0"/>
      <w:suppressAutoHyphens/>
      <w:spacing w:after="113"/>
    </w:pPr>
    <w:rPr>
      <w:rFonts w:eastAsia="DejaVu Sans" w:cs="Lohit Hindi"/>
      <w:kern w:val="2"/>
      <w:sz w:val="24"/>
      <w:szCs w:val="24"/>
      <w:lang w:eastAsia="hi-IN" w:bidi="hi-IN"/>
    </w:rPr>
  </w:style>
  <w:style w:type="character" w:customStyle="1" w:styleId="af2">
    <w:name w:val="Основной текст Знак"/>
    <w:basedOn w:val="a0"/>
    <w:link w:val="af1"/>
    <w:rsid w:val="005E076A"/>
    <w:rPr>
      <w:rFonts w:eastAsia="DejaVu Sans" w:cs="Lohit Hindi"/>
      <w:kern w:val="2"/>
      <w:sz w:val="24"/>
      <w:szCs w:val="24"/>
      <w:lang w:eastAsia="hi-IN" w:bidi="hi-IN"/>
    </w:rPr>
  </w:style>
  <w:style w:type="paragraph" w:customStyle="1" w:styleId="12">
    <w:name w:val="Абзац списка1"/>
    <w:basedOn w:val="a"/>
    <w:rsid w:val="005E076A"/>
    <w:pPr>
      <w:ind w:left="720"/>
    </w:pPr>
    <w:rPr>
      <w:rFonts w:ascii="Calibri" w:eastAsia="Times New Roman" w:hAnsi="Calibri" w:cs="Calibri"/>
      <w:sz w:val="20"/>
      <w:szCs w:val="20"/>
    </w:rPr>
  </w:style>
  <w:style w:type="numbering" w:customStyle="1" w:styleId="110">
    <w:name w:val="Нет списка11"/>
    <w:next w:val="a2"/>
    <w:uiPriority w:val="99"/>
    <w:semiHidden/>
    <w:unhideWhenUsed/>
    <w:rsid w:val="005E076A"/>
  </w:style>
  <w:style w:type="table" w:customStyle="1" w:styleId="13">
    <w:name w:val="Сетка таблицы1"/>
    <w:basedOn w:val="a1"/>
    <w:next w:val="a6"/>
    <w:uiPriority w:val="59"/>
    <w:rsid w:val="005E07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basedOn w:val="a0"/>
    <w:uiPriority w:val="99"/>
    <w:semiHidden/>
    <w:unhideWhenUsed/>
    <w:rsid w:val="005E076A"/>
    <w:rPr>
      <w:color w:val="800080" w:themeColor="followedHyperlink"/>
      <w:u w:val="single"/>
    </w:rPr>
  </w:style>
  <w:style w:type="table" w:customStyle="1" w:styleId="TableNormal">
    <w:name w:val="Table Normal"/>
    <w:uiPriority w:val="2"/>
    <w:semiHidden/>
    <w:unhideWhenUsed/>
    <w:qFormat/>
    <w:rsid w:val="005E076A"/>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076A"/>
    <w:pPr>
      <w:widowControl w:val="0"/>
    </w:pPr>
    <w:rPr>
      <w:rFonts w:asciiTheme="minorHAnsi" w:eastAsiaTheme="minorHAnsi" w:hAnsiTheme="minorHAnsi" w:cstheme="minorBidi"/>
      <w:lang w:val="en-US" w:eastAsia="en-US"/>
    </w:rPr>
  </w:style>
  <w:style w:type="table" w:customStyle="1" w:styleId="21">
    <w:name w:val="Сетка таблицы2"/>
    <w:basedOn w:val="a1"/>
    <w:next w:val="a6"/>
    <w:rsid w:val="00EA47A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uiPriority w:val="59"/>
    <w:rsid w:val="00BD636A"/>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uiPriority w:val="59"/>
    <w:rsid w:val="00547196"/>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764">
      <w:bodyDiv w:val="1"/>
      <w:marLeft w:val="0"/>
      <w:marRight w:val="0"/>
      <w:marTop w:val="0"/>
      <w:marBottom w:val="0"/>
      <w:divBdr>
        <w:top w:val="none" w:sz="0" w:space="0" w:color="auto"/>
        <w:left w:val="none" w:sz="0" w:space="0" w:color="auto"/>
        <w:bottom w:val="none" w:sz="0" w:space="0" w:color="auto"/>
        <w:right w:val="none" w:sz="0" w:space="0" w:color="auto"/>
      </w:divBdr>
    </w:div>
    <w:div w:id="109403807">
      <w:bodyDiv w:val="1"/>
      <w:marLeft w:val="0"/>
      <w:marRight w:val="0"/>
      <w:marTop w:val="0"/>
      <w:marBottom w:val="0"/>
      <w:divBdr>
        <w:top w:val="none" w:sz="0" w:space="0" w:color="auto"/>
        <w:left w:val="none" w:sz="0" w:space="0" w:color="auto"/>
        <w:bottom w:val="none" w:sz="0" w:space="0" w:color="auto"/>
        <w:right w:val="none" w:sz="0" w:space="0" w:color="auto"/>
      </w:divBdr>
    </w:div>
    <w:div w:id="144707543">
      <w:bodyDiv w:val="1"/>
      <w:marLeft w:val="0"/>
      <w:marRight w:val="0"/>
      <w:marTop w:val="0"/>
      <w:marBottom w:val="0"/>
      <w:divBdr>
        <w:top w:val="none" w:sz="0" w:space="0" w:color="auto"/>
        <w:left w:val="none" w:sz="0" w:space="0" w:color="auto"/>
        <w:bottom w:val="none" w:sz="0" w:space="0" w:color="auto"/>
        <w:right w:val="none" w:sz="0" w:space="0" w:color="auto"/>
      </w:divBdr>
    </w:div>
    <w:div w:id="467478035">
      <w:bodyDiv w:val="1"/>
      <w:marLeft w:val="0"/>
      <w:marRight w:val="0"/>
      <w:marTop w:val="0"/>
      <w:marBottom w:val="0"/>
      <w:divBdr>
        <w:top w:val="none" w:sz="0" w:space="0" w:color="auto"/>
        <w:left w:val="none" w:sz="0" w:space="0" w:color="auto"/>
        <w:bottom w:val="none" w:sz="0" w:space="0" w:color="auto"/>
        <w:right w:val="none" w:sz="0" w:space="0" w:color="auto"/>
      </w:divBdr>
    </w:div>
    <w:div w:id="589198881">
      <w:bodyDiv w:val="1"/>
      <w:marLeft w:val="0"/>
      <w:marRight w:val="0"/>
      <w:marTop w:val="0"/>
      <w:marBottom w:val="0"/>
      <w:divBdr>
        <w:top w:val="none" w:sz="0" w:space="0" w:color="auto"/>
        <w:left w:val="none" w:sz="0" w:space="0" w:color="auto"/>
        <w:bottom w:val="none" w:sz="0" w:space="0" w:color="auto"/>
        <w:right w:val="none" w:sz="0" w:space="0" w:color="auto"/>
      </w:divBdr>
    </w:div>
    <w:div w:id="948271685">
      <w:bodyDiv w:val="1"/>
      <w:marLeft w:val="0"/>
      <w:marRight w:val="0"/>
      <w:marTop w:val="0"/>
      <w:marBottom w:val="0"/>
      <w:divBdr>
        <w:top w:val="none" w:sz="0" w:space="0" w:color="auto"/>
        <w:left w:val="none" w:sz="0" w:space="0" w:color="auto"/>
        <w:bottom w:val="none" w:sz="0" w:space="0" w:color="auto"/>
        <w:right w:val="none" w:sz="0" w:space="0" w:color="auto"/>
      </w:divBdr>
    </w:div>
    <w:div w:id="1057708287">
      <w:bodyDiv w:val="1"/>
      <w:marLeft w:val="0"/>
      <w:marRight w:val="0"/>
      <w:marTop w:val="0"/>
      <w:marBottom w:val="0"/>
      <w:divBdr>
        <w:top w:val="none" w:sz="0" w:space="0" w:color="auto"/>
        <w:left w:val="none" w:sz="0" w:space="0" w:color="auto"/>
        <w:bottom w:val="none" w:sz="0" w:space="0" w:color="auto"/>
        <w:right w:val="none" w:sz="0" w:space="0" w:color="auto"/>
      </w:divBdr>
    </w:div>
    <w:div w:id="1668167034">
      <w:bodyDiv w:val="1"/>
      <w:marLeft w:val="0"/>
      <w:marRight w:val="0"/>
      <w:marTop w:val="0"/>
      <w:marBottom w:val="0"/>
      <w:divBdr>
        <w:top w:val="none" w:sz="0" w:space="0" w:color="auto"/>
        <w:left w:val="none" w:sz="0" w:space="0" w:color="auto"/>
        <w:bottom w:val="none" w:sz="0" w:space="0" w:color="auto"/>
        <w:right w:val="none" w:sz="0" w:space="0" w:color="auto"/>
      </w:divBdr>
    </w:div>
    <w:div w:id="1903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asotaimedicina.ru/diseases/zabolevanija_pulmonology/bronchitis" TargetMode="External"/><Relationship Id="rId18" Type="http://schemas.openxmlformats.org/officeDocument/2006/relationships/hyperlink" Target="http://www.vlados.ru/book.asp?kod=135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rasotaimedicina.ru/diseases/zabolevanija_lor/laryngotracheitis" TargetMode="External"/><Relationship Id="rId17" Type="http://schemas.openxmlformats.org/officeDocument/2006/relationships/hyperlink" Target="http://www.labirint.ru/pubhouse/378/" TargetMode="External"/><Relationship Id="rId2" Type="http://schemas.openxmlformats.org/officeDocument/2006/relationships/numbering" Target="numbering.xml"/><Relationship Id="rId16" Type="http://schemas.openxmlformats.org/officeDocument/2006/relationships/hyperlink" Target="http://www.labirint.ru/pubhouse/37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otaimedicina.ru/diseases/zabolevanija_lor/chronic_tonsillitis" TargetMode="External"/><Relationship Id="rId5" Type="http://schemas.openxmlformats.org/officeDocument/2006/relationships/webSettings" Target="webSettings.xml"/><Relationship Id="rId15" Type="http://schemas.openxmlformats.org/officeDocument/2006/relationships/hyperlink" Target="http://www.krasotaimedicina.ru/treatment/pediatrics/" TargetMode="External"/><Relationship Id="rId23" Type="http://schemas.openxmlformats.org/officeDocument/2006/relationships/theme" Target="theme/theme1.xml"/><Relationship Id="rId10" Type="http://schemas.openxmlformats.org/officeDocument/2006/relationships/hyperlink" Target="http://www.krasotaimedicina.ru/diseases/zabolevanija_lor/sinusitis" TargetMode="External"/><Relationship Id="rId19" Type="http://schemas.openxmlformats.org/officeDocument/2006/relationships/hyperlink" Target="http://pedknigi.ru/author/10748.html" TargetMode="External"/><Relationship Id="rId4" Type="http://schemas.openxmlformats.org/officeDocument/2006/relationships/settings" Target="settings.xml"/><Relationship Id="rId9" Type="http://schemas.openxmlformats.org/officeDocument/2006/relationships/hyperlink" Target="http://www.krasotaimedicina.ru/diseases/zabolevanija_lor/rhinitis" TargetMode="External"/><Relationship Id="rId14" Type="http://schemas.openxmlformats.org/officeDocument/2006/relationships/hyperlink" Target="http://www.krasotaimedicina.ru/diseases/zabolevanija_pulmonology/focal-pneumoni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763C-AFB7-464C-96FB-E1B30F3B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31438</Words>
  <Characters>179199</Characters>
  <Application>Microsoft Office Word</Application>
  <DocSecurity>0</DocSecurity>
  <Lines>1493</Lines>
  <Paragraphs>420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Детский Сад (МБДОУ) №87</Company>
  <LinksUpToDate>false</LinksUpToDate>
  <CharactersWithSpaces>210217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2022-09-07T02:34:00Z</cp:lastPrinted>
  <dcterms:created xsi:type="dcterms:W3CDTF">2022-09-07T04:18:00Z</dcterms:created>
  <dcterms:modified xsi:type="dcterms:W3CDTF">2022-09-07T05:39:00Z</dcterms:modified>
</cp:coreProperties>
</file>